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283" w:rsidRPr="00930AB0" w:rsidRDefault="00334283" w:rsidP="00334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930AB0">
        <w:rPr>
          <w:rFonts w:ascii="Tahoma" w:hAnsi="Tahoma" w:cs="Tahoma"/>
          <w:b/>
          <w:bCs/>
          <w:szCs w:val="20"/>
        </w:rPr>
        <w:t>ДОГОВОР</w:t>
      </w:r>
    </w:p>
    <w:p w:rsidR="00334283" w:rsidRPr="00930AB0" w:rsidRDefault="00334283" w:rsidP="00334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b/>
          <w:bCs/>
          <w:szCs w:val="20"/>
        </w:rPr>
        <w:t>на оказание клининговых услуг</w:t>
      </w:r>
    </w:p>
    <w:p w:rsidR="00334283" w:rsidRPr="00930AB0" w:rsidRDefault="00334283" w:rsidP="003342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334283" w:rsidRPr="00930AB0" w:rsidRDefault="00334283" w:rsidP="003342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г.</w:t>
      </w:r>
      <w:r w:rsidR="00995550">
        <w:rPr>
          <w:rFonts w:ascii="Tahoma" w:hAnsi="Tahoma" w:cs="Tahoma"/>
          <w:szCs w:val="20"/>
        </w:rPr>
        <w:t xml:space="preserve"> </w:t>
      </w:r>
      <w:r w:rsidR="001A1CBE">
        <w:rPr>
          <w:rFonts w:ascii="Tahoma" w:hAnsi="Tahoma" w:cs="Tahoma"/>
          <w:szCs w:val="20"/>
        </w:rPr>
        <w:t xml:space="preserve">Екатеринбург </w:t>
      </w:r>
      <w:r w:rsidR="001A1CBE"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="001A1CBE" w:rsidRPr="00930AB0">
        <w:rPr>
          <w:rFonts w:ascii="Tahoma" w:hAnsi="Tahoma" w:cs="Tahoma"/>
          <w:szCs w:val="20"/>
        </w:rPr>
        <w:tab/>
        <w:t xml:space="preserve"> «</w:t>
      </w:r>
      <w:r w:rsidRPr="00930AB0">
        <w:rPr>
          <w:rFonts w:ascii="Tahoma" w:hAnsi="Tahoma" w:cs="Tahoma"/>
          <w:szCs w:val="20"/>
        </w:rPr>
        <w:t xml:space="preserve">__»_____________20__ г.                                                                                    </w:t>
      </w:r>
    </w:p>
    <w:p w:rsidR="00334283" w:rsidRPr="00930AB0" w:rsidRDefault="00334283" w:rsidP="00334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334283" w:rsidRPr="00930AB0" w:rsidRDefault="00334283" w:rsidP="00334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334283" w:rsidRPr="00930AB0" w:rsidRDefault="00334283" w:rsidP="003342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b/>
          <w:bCs/>
          <w:szCs w:val="20"/>
        </w:rPr>
        <w:t>Акционерное общество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930AB0">
        <w:rPr>
          <w:rFonts w:ascii="Tahoma" w:hAnsi="Tahoma" w:cs="Tahoma"/>
          <w:b/>
          <w:bCs/>
          <w:szCs w:val="20"/>
        </w:rPr>
        <w:t>Т Плюс» (АО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930AB0">
        <w:rPr>
          <w:rFonts w:ascii="Tahoma" w:hAnsi="Tahoma" w:cs="Tahoma"/>
          <w:b/>
          <w:bCs/>
          <w:szCs w:val="20"/>
        </w:rPr>
        <w:t>Т Плюс»),</w:t>
      </w:r>
      <w:r w:rsidRPr="00930AB0">
        <w:rPr>
          <w:rFonts w:ascii="Tahoma" w:hAnsi="Tahoma" w:cs="Tahoma"/>
          <w:szCs w:val="20"/>
        </w:rPr>
        <w:t xml:space="preserve"> именуемое в дальнейшем </w:t>
      </w:r>
      <w:r w:rsidRPr="00930AB0">
        <w:rPr>
          <w:rFonts w:ascii="Tahoma" w:hAnsi="Tahoma" w:cs="Tahoma"/>
          <w:b/>
          <w:szCs w:val="20"/>
        </w:rPr>
        <w:t>«Заказчик»</w:t>
      </w:r>
      <w:r w:rsidRPr="00930AB0">
        <w:rPr>
          <w:rFonts w:ascii="Tahoma" w:hAnsi="Tahoma" w:cs="Tahoma"/>
          <w:szCs w:val="20"/>
        </w:rPr>
        <w:t xml:space="preserve">, </w:t>
      </w:r>
      <w:r w:rsidR="00FF04F3" w:rsidRPr="00FF04F3">
        <w:rPr>
          <w:rFonts w:ascii="Tahoma" w:eastAsia="Times New Roman" w:hAnsi="Tahoma" w:cs="Tahoma"/>
          <w:szCs w:val="20"/>
        </w:rPr>
        <w:t xml:space="preserve">в лице </w:t>
      </w:r>
      <w:r w:rsidR="00772013">
        <w:rPr>
          <w:rFonts w:ascii="Tahoma" w:hAnsi="Tahoma" w:cs="Tahoma"/>
          <w:szCs w:val="20"/>
        </w:rPr>
        <w:t>директора</w:t>
      </w:r>
      <w:r w:rsidR="00FF04F3" w:rsidRPr="00FF04F3">
        <w:rPr>
          <w:rFonts w:ascii="Tahoma" w:hAnsi="Tahoma" w:cs="Tahoma"/>
          <w:szCs w:val="20"/>
        </w:rPr>
        <w:t xml:space="preserve"> Свердловского филиала </w:t>
      </w:r>
      <w:r w:rsidR="00772013">
        <w:rPr>
          <w:rFonts w:ascii="Tahoma" w:hAnsi="Tahoma" w:cs="Tahoma"/>
          <w:szCs w:val="20"/>
        </w:rPr>
        <w:t>Козлова Георгия Александровича</w:t>
      </w:r>
      <w:r w:rsidR="00FF04F3" w:rsidRPr="00FF04F3">
        <w:rPr>
          <w:rFonts w:ascii="Tahoma" w:hAnsi="Tahoma" w:cs="Tahoma"/>
          <w:szCs w:val="20"/>
        </w:rPr>
        <w:t>, действующего</w:t>
      </w:r>
      <w:r w:rsidR="00FF04F3" w:rsidRPr="00FF04F3">
        <w:rPr>
          <w:rFonts w:ascii="Tahoma" w:hAnsi="Tahoma" w:cs="Tahoma"/>
          <w:spacing w:val="-60"/>
          <w:szCs w:val="20"/>
        </w:rPr>
        <w:t xml:space="preserve"> </w:t>
      </w:r>
      <w:r w:rsidR="00FF04F3" w:rsidRPr="00FF04F3">
        <w:rPr>
          <w:rFonts w:ascii="Tahoma" w:hAnsi="Tahoma" w:cs="Tahoma"/>
          <w:szCs w:val="20"/>
        </w:rPr>
        <w:t>на</w:t>
      </w:r>
      <w:r w:rsidR="00FF04F3" w:rsidRPr="00FF04F3">
        <w:rPr>
          <w:rFonts w:ascii="Tahoma" w:hAnsi="Tahoma" w:cs="Tahoma"/>
          <w:spacing w:val="-8"/>
          <w:szCs w:val="20"/>
        </w:rPr>
        <w:t xml:space="preserve"> </w:t>
      </w:r>
      <w:r w:rsidR="00FF04F3" w:rsidRPr="00FF04F3">
        <w:rPr>
          <w:rFonts w:ascii="Tahoma" w:hAnsi="Tahoma" w:cs="Tahoma"/>
          <w:szCs w:val="20"/>
        </w:rPr>
        <w:t>основании</w:t>
      </w:r>
      <w:r w:rsidR="00FF04F3" w:rsidRPr="00FF04F3">
        <w:rPr>
          <w:rFonts w:ascii="Tahoma" w:hAnsi="Tahoma" w:cs="Tahoma"/>
          <w:spacing w:val="59"/>
          <w:szCs w:val="20"/>
        </w:rPr>
        <w:t xml:space="preserve"> </w:t>
      </w:r>
      <w:r w:rsidR="00FF04F3" w:rsidRPr="00FF04F3">
        <w:rPr>
          <w:rFonts w:ascii="Tahoma" w:hAnsi="Tahoma" w:cs="Tahoma"/>
          <w:szCs w:val="20"/>
        </w:rPr>
        <w:t>доверенности</w:t>
      </w:r>
      <w:r w:rsidR="00FF04F3" w:rsidRPr="00FF04F3">
        <w:rPr>
          <w:rFonts w:ascii="Tahoma" w:hAnsi="Tahoma" w:cs="Tahoma"/>
          <w:spacing w:val="-10"/>
          <w:szCs w:val="20"/>
        </w:rPr>
        <w:t xml:space="preserve"> </w:t>
      </w:r>
      <w:r w:rsidR="00FF04F3" w:rsidRPr="00FF04F3">
        <w:rPr>
          <w:rFonts w:ascii="Tahoma" w:hAnsi="Tahoma" w:cs="Tahoma"/>
          <w:szCs w:val="20"/>
        </w:rPr>
        <w:t>от</w:t>
      </w:r>
      <w:r w:rsidR="00FF04F3" w:rsidRPr="00FF04F3">
        <w:rPr>
          <w:rFonts w:ascii="Tahoma" w:hAnsi="Tahoma" w:cs="Tahoma"/>
          <w:spacing w:val="-6"/>
          <w:szCs w:val="20"/>
        </w:rPr>
        <w:t xml:space="preserve"> </w:t>
      </w:r>
      <w:r w:rsidR="00772013">
        <w:rPr>
          <w:rFonts w:ascii="Tahoma" w:hAnsi="Tahoma" w:cs="Tahoma"/>
          <w:szCs w:val="20"/>
        </w:rPr>
        <w:t>17.08</w:t>
      </w:r>
      <w:r w:rsidR="00FF04F3" w:rsidRPr="00FF04F3">
        <w:rPr>
          <w:rFonts w:ascii="Tahoma" w:hAnsi="Tahoma" w:cs="Tahoma"/>
          <w:szCs w:val="20"/>
        </w:rPr>
        <w:t>.2022</w:t>
      </w:r>
      <w:r w:rsidR="00FF04F3" w:rsidRPr="00FF04F3">
        <w:rPr>
          <w:rFonts w:ascii="Tahoma" w:hAnsi="Tahoma" w:cs="Tahoma"/>
          <w:spacing w:val="-8"/>
          <w:szCs w:val="20"/>
        </w:rPr>
        <w:t xml:space="preserve"> </w:t>
      </w:r>
      <w:r w:rsidR="00FF04F3" w:rsidRPr="00FF04F3">
        <w:rPr>
          <w:rFonts w:ascii="Tahoma" w:hAnsi="Tahoma" w:cs="Tahoma"/>
          <w:szCs w:val="20"/>
        </w:rPr>
        <w:t>г.,</w:t>
      </w:r>
      <w:r w:rsidR="00FF04F3" w:rsidRPr="00FF04F3">
        <w:rPr>
          <w:rFonts w:ascii="Tahoma" w:hAnsi="Tahoma" w:cs="Tahoma"/>
          <w:spacing w:val="-11"/>
          <w:szCs w:val="20"/>
        </w:rPr>
        <w:t xml:space="preserve"> </w:t>
      </w:r>
      <w:r w:rsidR="00772013">
        <w:rPr>
          <w:rFonts w:ascii="Tahoma" w:hAnsi="Tahoma" w:cs="Tahoma"/>
          <w:spacing w:val="-11"/>
          <w:szCs w:val="20"/>
        </w:rPr>
        <w:t xml:space="preserve">зарегистрированной в реестре </w:t>
      </w:r>
      <w:r w:rsidR="00FF04F3" w:rsidRPr="00FF04F3">
        <w:rPr>
          <w:rFonts w:ascii="Tahoma" w:hAnsi="Tahoma" w:cs="Tahoma"/>
          <w:szCs w:val="20"/>
        </w:rPr>
        <w:t>за</w:t>
      </w:r>
      <w:r w:rsidR="00FF04F3" w:rsidRPr="00FF04F3">
        <w:rPr>
          <w:rFonts w:ascii="Tahoma" w:hAnsi="Tahoma" w:cs="Tahoma"/>
          <w:spacing w:val="-8"/>
          <w:szCs w:val="20"/>
        </w:rPr>
        <w:t xml:space="preserve"> </w:t>
      </w:r>
      <w:r w:rsidR="00FF04F3" w:rsidRPr="00FF04F3">
        <w:rPr>
          <w:rFonts w:ascii="Tahoma" w:hAnsi="Tahoma" w:cs="Tahoma"/>
          <w:szCs w:val="20"/>
        </w:rPr>
        <w:t>номером</w:t>
      </w:r>
      <w:r w:rsidR="00FF04F3" w:rsidRPr="00FF04F3">
        <w:rPr>
          <w:rFonts w:ascii="Tahoma" w:hAnsi="Tahoma" w:cs="Tahoma"/>
          <w:spacing w:val="-13"/>
          <w:szCs w:val="20"/>
        </w:rPr>
        <w:t xml:space="preserve"> </w:t>
      </w:r>
      <w:r w:rsidR="00FF04F3" w:rsidRPr="00FF04F3">
        <w:rPr>
          <w:rFonts w:ascii="Tahoma" w:hAnsi="Tahoma" w:cs="Tahoma"/>
          <w:szCs w:val="20"/>
        </w:rPr>
        <w:t>№</w:t>
      </w:r>
      <w:r w:rsidR="00772013">
        <w:rPr>
          <w:rFonts w:ascii="Tahoma" w:hAnsi="Tahoma" w:cs="Tahoma"/>
          <w:szCs w:val="20"/>
        </w:rPr>
        <w:t>77/406-н/77-2022-6-869</w:t>
      </w:r>
      <w:r w:rsidRPr="00FF04F3">
        <w:rPr>
          <w:rFonts w:ascii="Tahoma" w:hAnsi="Tahoma" w:cs="Tahoma"/>
          <w:szCs w:val="20"/>
        </w:rPr>
        <w:t>,</w:t>
      </w:r>
      <w:r w:rsidRPr="00930AB0">
        <w:rPr>
          <w:rFonts w:ascii="Tahoma" w:hAnsi="Tahoma" w:cs="Tahoma"/>
          <w:szCs w:val="20"/>
        </w:rPr>
        <w:t xml:space="preserve"> с одной стороны, и</w:t>
      </w:r>
      <w:r w:rsidR="00201818">
        <w:rPr>
          <w:rFonts w:ascii="Tahoma" w:hAnsi="Tahoma" w:cs="Tahoma"/>
          <w:szCs w:val="20"/>
        </w:rPr>
        <w:t xml:space="preserve"> </w:t>
      </w:r>
      <w:r w:rsidR="00772013">
        <w:rPr>
          <w:rFonts w:ascii="Tahoma" w:hAnsi="Tahoma" w:cs="Tahoma"/>
          <w:szCs w:val="20"/>
        </w:rPr>
        <w:t>__________________________________________________</w:t>
      </w:r>
      <w:r w:rsidRPr="00930AB0">
        <w:rPr>
          <w:rFonts w:ascii="Tahoma" w:hAnsi="Tahoma" w:cs="Tahoma"/>
          <w:b/>
          <w:bCs/>
          <w:szCs w:val="20"/>
        </w:rPr>
        <w:t>,</w:t>
      </w:r>
      <w:r w:rsidRPr="00930AB0">
        <w:rPr>
          <w:rFonts w:ascii="Tahoma" w:hAnsi="Tahoma" w:cs="Tahoma"/>
          <w:szCs w:val="20"/>
        </w:rPr>
        <w:t xml:space="preserve"> именуемое в дальнейшем </w:t>
      </w:r>
      <w:r w:rsidRPr="00930AB0">
        <w:rPr>
          <w:rFonts w:ascii="Tahoma" w:hAnsi="Tahoma" w:cs="Tahoma"/>
          <w:b/>
          <w:szCs w:val="20"/>
        </w:rPr>
        <w:t>«Исполнитель»</w:t>
      </w:r>
      <w:r w:rsidRPr="00930AB0">
        <w:rPr>
          <w:rFonts w:ascii="Tahoma" w:hAnsi="Tahoma" w:cs="Tahoma"/>
          <w:szCs w:val="20"/>
        </w:rPr>
        <w:t xml:space="preserve">, в </w:t>
      </w:r>
      <w:r w:rsidR="00ED75EC" w:rsidRPr="00930AB0">
        <w:rPr>
          <w:rFonts w:ascii="Tahoma" w:hAnsi="Tahoma" w:cs="Tahoma"/>
          <w:szCs w:val="20"/>
        </w:rPr>
        <w:t>лице</w:t>
      </w:r>
      <w:r w:rsidR="00ED75EC">
        <w:rPr>
          <w:rFonts w:ascii="Tahoma" w:hAnsi="Tahoma" w:cs="Tahoma"/>
          <w:szCs w:val="20"/>
        </w:rPr>
        <w:t>,</w:t>
      </w:r>
      <w:r w:rsidR="002365D3">
        <w:rPr>
          <w:rFonts w:ascii="Tahoma" w:hAnsi="Tahoma" w:cs="Tahoma"/>
          <w:szCs w:val="20"/>
        </w:rPr>
        <w:t xml:space="preserve"> </w:t>
      </w:r>
      <w:r w:rsidR="00772013">
        <w:rPr>
          <w:rFonts w:ascii="Tahoma" w:hAnsi="Tahoma" w:cs="Tahoma"/>
          <w:szCs w:val="20"/>
        </w:rPr>
        <w:t>_____________________________________</w:t>
      </w:r>
      <w:r w:rsidR="002365D3">
        <w:rPr>
          <w:rFonts w:ascii="Tahoma" w:hAnsi="Tahoma" w:cs="Tahoma"/>
          <w:szCs w:val="20"/>
        </w:rPr>
        <w:t>,</w:t>
      </w:r>
      <w:r w:rsidR="00593555">
        <w:rPr>
          <w:rFonts w:ascii="Tahoma" w:hAnsi="Tahoma" w:cs="Tahoma"/>
          <w:szCs w:val="20"/>
        </w:rPr>
        <w:t xml:space="preserve"> действующего </w:t>
      </w:r>
      <w:r w:rsidR="00772013">
        <w:rPr>
          <w:rFonts w:ascii="Tahoma" w:hAnsi="Tahoma" w:cs="Tahoma"/>
          <w:szCs w:val="20"/>
        </w:rPr>
        <w:t>_______________</w:t>
      </w:r>
      <w:r w:rsidR="00ED75EC">
        <w:rPr>
          <w:rFonts w:ascii="Tahoma" w:hAnsi="Tahoma" w:cs="Tahoma"/>
          <w:szCs w:val="20"/>
        </w:rPr>
        <w:t>,</w:t>
      </w:r>
      <w:r w:rsidRPr="00930AB0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:rsidR="00334283" w:rsidRPr="00930AB0" w:rsidRDefault="00334283" w:rsidP="003342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Предмет Договора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обязуется оказывать клининговые услуги (далее по тексту - «Услуги»), в соответствии с </w:t>
      </w:r>
      <w:r w:rsidR="00A53BD9">
        <w:rPr>
          <w:rFonts w:ascii="Tahoma" w:hAnsi="Tahoma" w:cs="Tahoma"/>
          <w:szCs w:val="20"/>
        </w:rPr>
        <w:t>Техническим з</w:t>
      </w:r>
      <w:bookmarkStart w:id="0" w:name="_GoBack"/>
      <w:bookmarkEnd w:id="0"/>
      <w:r w:rsidRPr="00930AB0">
        <w:rPr>
          <w:rFonts w:ascii="Tahoma" w:hAnsi="Tahoma" w:cs="Tahoma"/>
          <w:szCs w:val="20"/>
        </w:rPr>
        <w:t>аданием Заказчика (далее – Задание,</w:t>
      </w:r>
      <w:r>
        <w:rPr>
          <w:rFonts w:ascii="Tahoma" w:hAnsi="Tahoma" w:cs="Tahoma"/>
          <w:szCs w:val="20"/>
        </w:rPr>
        <w:t xml:space="preserve"> Приложение №1</w:t>
      </w:r>
      <w:r w:rsidRPr="00930AB0">
        <w:rPr>
          <w:rFonts w:ascii="Tahoma" w:hAnsi="Tahoma" w:cs="Tahoma"/>
          <w:szCs w:val="20"/>
        </w:rPr>
        <w:t>) в объеме</w:t>
      </w:r>
      <w:r>
        <w:rPr>
          <w:rFonts w:ascii="Tahoma" w:hAnsi="Tahoma" w:cs="Tahoma"/>
          <w:szCs w:val="20"/>
        </w:rPr>
        <w:t xml:space="preserve"> в соответствии с Приложением №</w:t>
      </w:r>
      <w:r w:rsidR="00ED75EC">
        <w:rPr>
          <w:rFonts w:ascii="Tahoma" w:hAnsi="Tahoma" w:cs="Tahoma"/>
          <w:szCs w:val="20"/>
        </w:rPr>
        <w:t xml:space="preserve">1.1 </w:t>
      </w:r>
      <w:r w:rsidR="00ED75EC" w:rsidRPr="00930AB0">
        <w:rPr>
          <w:rFonts w:ascii="Tahoma" w:hAnsi="Tahoma" w:cs="Tahoma"/>
          <w:szCs w:val="20"/>
        </w:rPr>
        <w:t>и</w:t>
      </w:r>
      <w:r w:rsidRPr="00930AB0">
        <w:rPr>
          <w:rFonts w:ascii="Tahoma" w:hAnsi="Tahoma" w:cs="Tahoma"/>
          <w:szCs w:val="20"/>
        </w:rPr>
        <w:t xml:space="preserve"> с периодичностью</w:t>
      </w:r>
      <w:r>
        <w:rPr>
          <w:rFonts w:ascii="Tahoma" w:hAnsi="Tahoma" w:cs="Tahoma"/>
          <w:szCs w:val="20"/>
        </w:rPr>
        <w:t xml:space="preserve"> в соответствии с Приложением №1.2</w:t>
      </w:r>
      <w:r w:rsidRPr="00930AB0">
        <w:rPr>
          <w:rFonts w:ascii="Tahoma" w:hAnsi="Tahoma" w:cs="Tahoma"/>
          <w:szCs w:val="20"/>
        </w:rPr>
        <w:t xml:space="preserve">, определенными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Целью оказания Услуг по настоящему Договору является обеспечение комплексной уборки Объектов Заказчика.  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Услуги по настоящему Договору оказываются для нужд Филиала </w:t>
      </w:r>
      <w:r>
        <w:rPr>
          <w:rFonts w:ascii="Tahoma" w:hAnsi="Tahoma" w:cs="Tahoma"/>
          <w:szCs w:val="20"/>
        </w:rPr>
        <w:t xml:space="preserve">Свердловского филиала </w:t>
      </w:r>
      <w:r w:rsidR="00ED75EC">
        <w:rPr>
          <w:rFonts w:ascii="Tahoma" w:hAnsi="Tahoma" w:cs="Tahoma"/>
          <w:szCs w:val="20"/>
        </w:rPr>
        <w:t>по адресам,</w:t>
      </w:r>
      <w:r>
        <w:rPr>
          <w:rFonts w:ascii="Tahoma" w:hAnsi="Tahoma" w:cs="Tahoma"/>
          <w:szCs w:val="20"/>
        </w:rPr>
        <w:t xml:space="preserve"> указанным в Приложении № </w:t>
      </w:r>
      <w:r w:rsidR="00593555">
        <w:rPr>
          <w:rFonts w:ascii="Tahoma" w:hAnsi="Tahoma" w:cs="Tahoma"/>
          <w:szCs w:val="20"/>
        </w:rPr>
        <w:t xml:space="preserve">1.1 </w:t>
      </w:r>
      <w:r w:rsidR="00593555" w:rsidRPr="00930AB0">
        <w:rPr>
          <w:rFonts w:ascii="Tahoma" w:hAnsi="Tahoma" w:cs="Tahoma"/>
          <w:szCs w:val="20"/>
        </w:rPr>
        <w:t>(</w:t>
      </w:r>
      <w:r w:rsidRPr="00930AB0">
        <w:rPr>
          <w:rFonts w:ascii="Tahoma" w:hAnsi="Tahoma" w:cs="Tahoma"/>
          <w:szCs w:val="20"/>
        </w:rPr>
        <w:t xml:space="preserve">далее – Объекты). 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left" w:pos="142"/>
          <w:tab w:val="num" w:pos="426"/>
          <w:tab w:val="left" w:pos="113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 случае исключения каких-либо Услуг из объема, предусмотренного в Приложении №2 к Договору,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</w:t>
      </w:r>
      <w:r w:rsidR="002365D3" w:rsidRPr="00930AB0">
        <w:rPr>
          <w:rFonts w:ascii="Tahoma" w:eastAsia="Times New Roman" w:hAnsi="Tahoma" w:cs="Tahoma"/>
          <w:szCs w:val="20"/>
        </w:rPr>
        <w:t>с нормативными требованиями</w:t>
      </w:r>
      <w:r w:rsidRPr="00930AB0">
        <w:rPr>
          <w:rFonts w:ascii="Tahoma" w:eastAsia="Times New Roman" w:hAnsi="Tahoma" w:cs="Tahoma"/>
          <w:szCs w:val="20"/>
        </w:rPr>
        <w:t xml:space="preserve">, указанными в Задании </w:t>
      </w:r>
      <w:r w:rsidRPr="00930AB0">
        <w:rPr>
          <w:rFonts w:ascii="Tahoma" w:hAnsi="Tahoma" w:cs="Tahoma"/>
          <w:szCs w:val="20"/>
        </w:rPr>
        <w:t>и действующем законодательстве РФ.</w:t>
      </w:r>
    </w:p>
    <w:p w:rsidR="00334283" w:rsidRPr="00930AB0" w:rsidRDefault="00334283" w:rsidP="00334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Цена Договора (Цена Услуг)</w:t>
      </w:r>
    </w:p>
    <w:p w:rsidR="00334283" w:rsidRPr="004536C6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930AB0">
        <w:rPr>
          <w:rFonts w:ascii="Tahoma" w:hAnsi="Tahoma" w:cs="Tahoma"/>
          <w:szCs w:val="20"/>
        </w:rPr>
        <w:t xml:space="preserve">Цена (стоимость) подлежащих оказанию Услуг по </w:t>
      </w:r>
      <w:r w:rsidR="00C15A74">
        <w:rPr>
          <w:rFonts w:ascii="Tahoma" w:hAnsi="Tahoma" w:cs="Tahoma"/>
          <w:szCs w:val="20"/>
        </w:rPr>
        <w:t xml:space="preserve">настоящему Договору составляет </w:t>
      </w:r>
      <w:r w:rsidR="00772013">
        <w:rPr>
          <w:rFonts w:ascii="Tahoma" w:hAnsi="Tahoma" w:cs="Tahoma"/>
          <w:szCs w:val="20"/>
        </w:rPr>
        <w:t>________________________________</w:t>
      </w:r>
      <w:r w:rsidR="00593555">
        <w:rPr>
          <w:rFonts w:ascii="Tahoma" w:hAnsi="Tahoma" w:cs="Tahoma"/>
          <w:szCs w:val="20"/>
        </w:rPr>
        <w:t xml:space="preserve"> </w:t>
      </w:r>
      <w:r w:rsidR="00772013">
        <w:rPr>
          <w:rFonts w:ascii="Tahoma" w:hAnsi="Tahoma" w:cs="Tahoma"/>
          <w:szCs w:val="20"/>
        </w:rPr>
        <w:t>рублей ___</w:t>
      </w:r>
      <w:r w:rsidR="00AB44EE">
        <w:rPr>
          <w:rFonts w:ascii="Tahoma" w:hAnsi="Tahoma" w:cs="Tahoma"/>
          <w:szCs w:val="20"/>
        </w:rPr>
        <w:t xml:space="preserve"> копе</w:t>
      </w:r>
      <w:r w:rsidR="00772013">
        <w:rPr>
          <w:rFonts w:ascii="Tahoma" w:hAnsi="Tahoma" w:cs="Tahoma"/>
          <w:szCs w:val="20"/>
        </w:rPr>
        <w:t>ек</w:t>
      </w:r>
      <w:r w:rsidR="002365D3">
        <w:rPr>
          <w:rFonts w:ascii="Tahoma" w:hAnsi="Tahoma" w:cs="Tahoma"/>
          <w:szCs w:val="20"/>
        </w:rPr>
        <w:t xml:space="preserve">, </w:t>
      </w:r>
      <w:r w:rsidR="002365D3" w:rsidRPr="002365D3">
        <w:rPr>
          <w:rFonts w:ascii="Tahoma" w:hAnsi="Tahoma" w:cs="Tahoma"/>
          <w:szCs w:val="20"/>
        </w:rPr>
        <w:t xml:space="preserve">НДС </w:t>
      </w:r>
      <w:r w:rsidR="00772013">
        <w:rPr>
          <w:rFonts w:ascii="Tahoma" w:hAnsi="Tahoma" w:cs="Tahoma"/>
          <w:szCs w:val="20"/>
        </w:rPr>
        <w:t>____________________</w:t>
      </w:r>
      <w:r w:rsidR="002365D3" w:rsidRPr="002365D3">
        <w:rPr>
          <w:rFonts w:ascii="Tahoma" w:hAnsi="Tahoma" w:cs="Tahoma"/>
          <w:szCs w:val="20"/>
        </w:rPr>
        <w:t>,</w:t>
      </w:r>
      <w:r w:rsidRPr="004536C6">
        <w:rPr>
          <w:rFonts w:ascii="Tahoma" w:hAnsi="Tahoma" w:cs="Tahoma"/>
          <w:szCs w:val="20"/>
        </w:rPr>
        <w:t xml:space="preserve"> далее по тексту «Цена Услуг» и определена в Приложение № 2 к Договору – Расчет стоимости.</w:t>
      </w:r>
      <w:bookmarkEnd w:id="1"/>
      <w:r w:rsidRPr="004536C6">
        <w:rPr>
          <w:rFonts w:ascii="Tahoma" w:hAnsi="Tahoma" w:cs="Tahoma"/>
          <w:szCs w:val="20"/>
        </w:rPr>
        <w:t xml:space="preserve"> 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Цена Услуг включает стоимость расходных материалов, </w:t>
      </w:r>
      <w:r w:rsidRPr="00930AB0">
        <w:rPr>
          <w:rFonts w:ascii="Tahoma" w:hAnsi="Tahoma" w:cs="Tahoma"/>
        </w:rPr>
        <w:t xml:space="preserve">СИЗ, спецодежды, </w:t>
      </w:r>
      <w:r w:rsidRPr="00930AB0">
        <w:rPr>
          <w:rFonts w:ascii="Tahoma" w:hAnsi="Tahoma" w:cs="Tahoma"/>
          <w:szCs w:val="20"/>
        </w:rPr>
        <w:t xml:space="preserve">необходимых для </w:t>
      </w:r>
      <w:r w:rsidRPr="00930AB0">
        <w:rPr>
          <w:rFonts w:ascii="Tahoma" w:eastAsia="Times New Roman" w:hAnsi="Tahoma" w:cs="Tahoma"/>
          <w:szCs w:val="20"/>
        </w:rPr>
        <w:t>исполнения обязательств по настоящему Договору,</w:t>
      </w:r>
      <w:r w:rsidRPr="00930AB0">
        <w:rPr>
          <w:rFonts w:ascii="Tahoma" w:hAnsi="Tahoma" w:cs="Tahoma"/>
          <w:szCs w:val="20"/>
        </w:rPr>
        <w:t xml:space="preserve"> и причитающееся Исполнителю вознаграждение. 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случаев, предусмотренных Договором. Все расходы, связанные с выполнением Договора, Исполнитель несет самостоятельно за счет своего вознаграждения.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93769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Pr="00930AB0">
        <w:rPr>
          <w:rFonts w:ascii="Tahoma" w:hAnsi="Tahoma" w:cs="Tahoma"/>
          <w:szCs w:val="20"/>
        </w:rPr>
        <w:t>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Ежемесячный объем договорной стоимости расходных материалов и чистящих средств, не израсходованный при оказании услуг в текущем отчетном периоде переносится на следующий отчетный период по согласованию с Заказчиком.</w:t>
      </w:r>
    </w:p>
    <w:p w:rsidR="00334283" w:rsidRPr="00930AB0" w:rsidRDefault="00334283" w:rsidP="003342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334283" w:rsidRPr="00991FF2" w:rsidRDefault="00334283" w:rsidP="00334283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Cs w:val="20"/>
        </w:rPr>
      </w:pPr>
      <w:r w:rsidRPr="00991FF2">
        <w:rPr>
          <w:rFonts w:ascii="Tahoma" w:hAnsi="Tahoma" w:cs="Tahoma"/>
          <w:bCs/>
          <w:szCs w:val="20"/>
        </w:rPr>
        <w:t>Расчет за оказанные Услуги производится в следующем порядке:</w:t>
      </w:r>
      <w:r w:rsidRPr="00991FF2">
        <w:rPr>
          <w:rFonts w:ascii="Tahoma" w:eastAsia="Times New Roman" w:hAnsi="Tahoma" w:cs="Tahoma"/>
          <w:szCs w:val="20"/>
        </w:rPr>
        <w:t xml:space="preserve"> </w:t>
      </w:r>
    </w:p>
    <w:p w:rsidR="00334283" w:rsidRPr="00930AB0" w:rsidRDefault="00334283" w:rsidP="00334283">
      <w:pPr>
        <w:overflowPunct w:val="0"/>
        <w:autoSpaceDE w:val="0"/>
        <w:autoSpaceDN w:val="0"/>
        <w:spacing w:after="0"/>
        <w:jc w:val="both"/>
        <w:textAlignment w:val="baseline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bCs/>
          <w:szCs w:val="20"/>
        </w:rPr>
        <w:t>о</w:t>
      </w:r>
      <w:r w:rsidR="00593555">
        <w:rPr>
          <w:rFonts w:ascii="Tahoma" w:hAnsi="Tahoma" w:cs="Tahoma"/>
          <w:bCs/>
          <w:szCs w:val="20"/>
        </w:rPr>
        <w:t>кончательный расчёт в течение 7 (семи</w:t>
      </w:r>
      <w:r>
        <w:rPr>
          <w:rFonts w:ascii="Tahoma" w:hAnsi="Tahoma" w:cs="Tahoma"/>
          <w:bCs/>
          <w:szCs w:val="20"/>
        </w:rPr>
        <w:t>) рабочих</w:t>
      </w:r>
      <w:r w:rsidRPr="00930AB0">
        <w:rPr>
          <w:rFonts w:ascii="Tahoma" w:hAnsi="Tahoma" w:cs="Tahoma"/>
          <w:bCs/>
          <w:szCs w:val="20"/>
        </w:rPr>
        <w:t xml:space="preserve"> дней </w:t>
      </w:r>
      <w:r w:rsidRPr="00930AB0">
        <w:rPr>
          <w:rFonts w:ascii="Tahoma" w:eastAsia="Times New Roman" w:hAnsi="Tahoma" w:cs="Tahoma"/>
          <w:szCs w:val="20"/>
        </w:rPr>
        <w:t xml:space="preserve">с даты подписания Сторонами акта сдачи-приемки оказанных услуг, при условии представления Исполнителем следующих документов: </w:t>
      </w:r>
    </w:p>
    <w:p w:rsidR="00334283" w:rsidRPr="00930AB0" w:rsidRDefault="00334283" w:rsidP="0033428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а) счета; </w:t>
      </w:r>
    </w:p>
    <w:p w:rsidR="00334283" w:rsidRPr="00930AB0" w:rsidRDefault="00334283" w:rsidP="0033428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б) акта сдачи-приемки оказанных услуг, подписанного Сторонами; </w:t>
      </w:r>
    </w:p>
    <w:p w:rsidR="00334283" w:rsidRPr="00930AB0" w:rsidRDefault="00334283" w:rsidP="0033428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в) счета-фактуры, </w:t>
      </w:r>
    </w:p>
    <w:p w:rsidR="00334283" w:rsidRPr="003F0423" w:rsidRDefault="00334283" w:rsidP="0033428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593555" w:rsidRPr="00930AB0">
        <w:rPr>
          <w:rFonts w:ascii="Tahoma" w:eastAsia="Times New Roman" w:hAnsi="Tahoma" w:cs="Tahoma"/>
          <w:szCs w:val="20"/>
        </w:rPr>
        <w:t>иными способами,</w:t>
      </w:r>
      <w:r w:rsidRPr="00930AB0">
        <w:rPr>
          <w:rFonts w:ascii="Tahoma" w:eastAsia="Times New Roman" w:hAnsi="Tahoma" w:cs="Tahoma"/>
          <w:szCs w:val="20"/>
        </w:rPr>
        <w:t xml:space="preserve"> не противоречащими законодательству РФ</w:t>
      </w:r>
      <w:r w:rsidRPr="003F0423">
        <w:rPr>
          <w:rFonts w:ascii="Tahoma" w:eastAsia="Times New Roman" w:hAnsi="Tahoma" w:cs="Tahoma"/>
          <w:szCs w:val="20"/>
        </w:rPr>
        <w:t xml:space="preserve">, в том числе путем передачи векселей и пр </w:t>
      </w:r>
    </w:p>
    <w:p w:rsidR="00334283" w:rsidRPr="00930AB0" w:rsidRDefault="00334283" w:rsidP="00334283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Выставление документов согласно п.3.1. с учетом п.5.2. Договора производится Исполнителем в течение 5 (пяти) дней с даты приемки Услуг. </w:t>
      </w:r>
    </w:p>
    <w:p w:rsidR="00334283" w:rsidRPr="00930AB0" w:rsidRDefault="00334283" w:rsidP="00334283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Выставление счетов-фактур производится Исполнителем в течение 5 (пяти) дней с даты приемки Услуг.</w:t>
      </w:r>
    </w:p>
    <w:p w:rsidR="00334283" w:rsidRPr="00930AB0" w:rsidRDefault="00334283" w:rsidP="00334283">
      <w:pPr>
        <w:pStyle w:val="afffa"/>
        <w:numPr>
          <w:ilvl w:val="1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930AB0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930AB0">
        <w:rPr>
          <w:rFonts w:ascii="Tahoma" w:eastAsia="Times New Roman" w:hAnsi="Tahoma" w:cs="Tahoma"/>
          <w:szCs w:val="20"/>
        </w:rPr>
        <w:t xml:space="preserve">; б) получения Исполнителем </w:t>
      </w:r>
      <w:r w:rsidRPr="00930AB0">
        <w:rPr>
          <w:rFonts w:ascii="Tahoma" w:eastAsia="Times New Roman" w:hAnsi="Tahoma" w:cs="Tahoma"/>
          <w:szCs w:val="20"/>
        </w:rPr>
        <w:lastRenderedPageBreak/>
        <w:t>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334283" w:rsidRPr="00930AB0" w:rsidRDefault="00334283" w:rsidP="00334283">
      <w:pPr>
        <w:pStyle w:val="afffa"/>
        <w:numPr>
          <w:ilvl w:val="1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 предоставлению полного комплекта документов, для соответствующего платежа в соответствии с п. 3.1. Договора.</w:t>
      </w:r>
    </w:p>
    <w:p w:rsidR="00334283" w:rsidRPr="00930AB0" w:rsidRDefault="00334283" w:rsidP="00334283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 каждом из следующих случаев:</w:t>
      </w:r>
    </w:p>
    <w:p w:rsidR="00334283" w:rsidRPr="00930AB0" w:rsidRDefault="00334283" w:rsidP="00334283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334283" w:rsidRPr="00930AB0" w:rsidRDefault="00334283" w:rsidP="00334283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334283" w:rsidRPr="00930AB0" w:rsidRDefault="00334283" w:rsidP="00334283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334283" w:rsidRPr="00930AB0" w:rsidRDefault="00334283" w:rsidP="00334283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334283" w:rsidRPr="00930AB0" w:rsidRDefault="00334283" w:rsidP="00334283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334283" w:rsidRPr="00930AB0" w:rsidRDefault="00334283" w:rsidP="0033428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334283" w:rsidRPr="00930AB0" w:rsidRDefault="00334283" w:rsidP="00334283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Обязанности Исполнителя по предоставлению информации:</w:t>
      </w:r>
    </w:p>
    <w:p w:rsidR="00334283" w:rsidRPr="004536C6" w:rsidRDefault="00334283" w:rsidP="00334283">
      <w:pPr>
        <w:pStyle w:val="afffa"/>
        <w:numPr>
          <w:ilvl w:val="2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Исполнитель обязуется </w:t>
      </w:r>
      <w:r w:rsidRPr="00930AB0">
        <w:rPr>
          <w:rFonts w:ascii="Tahoma" w:eastAsia="Times New Roman" w:hAnsi="Tahoma" w:cs="Tahoma"/>
          <w:i/>
          <w:szCs w:val="20"/>
        </w:rPr>
        <w:t xml:space="preserve">в течение </w:t>
      </w:r>
      <w:r w:rsidRPr="004536C6">
        <w:rPr>
          <w:rFonts w:ascii="Tahoma" w:eastAsia="Times New Roman" w:hAnsi="Tahoma" w:cs="Tahoma"/>
          <w:szCs w:val="20"/>
        </w:rPr>
        <w:t>3 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334283" w:rsidRPr="00930AB0" w:rsidRDefault="00334283" w:rsidP="0033428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334283" w:rsidRPr="00930AB0" w:rsidRDefault="00334283" w:rsidP="0033428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334283" w:rsidRPr="00930AB0" w:rsidRDefault="00334283" w:rsidP="0033428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334283" w:rsidRPr="00930AB0" w:rsidRDefault="00334283" w:rsidP="0033428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334283" w:rsidRPr="00930AB0" w:rsidRDefault="00334283" w:rsidP="00334283">
      <w:pPr>
        <w:pStyle w:val="afffa"/>
        <w:numPr>
          <w:ilvl w:val="2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334283" w:rsidRPr="00930AB0" w:rsidRDefault="00334283" w:rsidP="00334283">
      <w:pPr>
        <w:pStyle w:val="afffa"/>
        <w:numPr>
          <w:ilvl w:val="2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334283" w:rsidRPr="00930AB0" w:rsidRDefault="00334283" w:rsidP="00334283">
      <w:pPr>
        <w:pStyle w:val="afffa"/>
        <w:numPr>
          <w:ilvl w:val="2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334283" w:rsidRPr="00930AB0" w:rsidRDefault="00334283" w:rsidP="00334283">
      <w:pPr>
        <w:pStyle w:val="afffa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334283" w:rsidRPr="00930AB0" w:rsidRDefault="00334283" w:rsidP="00334283">
      <w:pPr>
        <w:pStyle w:val="afffa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Срок оказания Услуг</w:t>
      </w:r>
    </w:p>
    <w:p w:rsidR="00334283" w:rsidRPr="00930AB0" w:rsidRDefault="00334283" w:rsidP="00D20332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Общий срок оказания Услуг</w:t>
      </w:r>
      <w:r w:rsidR="00D20332">
        <w:rPr>
          <w:rFonts w:ascii="Tahoma" w:hAnsi="Tahoma" w:cs="Tahoma"/>
          <w:szCs w:val="20"/>
        </w:rPr>
        <w:t>:</w:t>
      </w:r>
      <w:r w:rsidRPr="00930AB0">
        <w:rPr>
          <w:rFonts w:ascii="Tahoma" w:hAnsi="Tahoma" w:cs="Tahoma"/>
          <w:szCs w:val="20"/>
        </w:rPr>
        <w:t xml:space="preserve"> </w:t>
      </w:r>
      <w:r w:rsidR="00C06E35">
        <w:rPr>
          <w:rFonts w:ascii="Tahoma" w:hAnsi="Tahoma" w:cs="Tahoma"/>
          <w:szCs w:val="20"/>
        </w:rPr>
        <w:t>в</w:t>
      </w:r>
      <w:r w:rsidR="00D20332" w:rsidRPr="00D20332">
        <w:rPr>
          <w:rFonts w:ascii="Tahoma" w:hAnsi="Tahoma" w:cs="Tahoma"/>
          <w:szCs w:val="20"/>
        </w:rPr>
        <w:t xml:space="preserve"> течение 9 (девяти) месяцев с момента подписания дог</w:t>
      </w:r>
      <w:bookmarkStart w:id="2" w:name="Окончание_выполнения_работ"/>
      <w:r w:rsidR="00D20332">
        <w:rPr>
          <w:rFonts w:ascii="Tahoma" w:hAnsi="Tahoma" w:cs="Tahoma"/>
          <w:szCs w:val="20"/>
        </w:rPr>
        <w:t>овора, но не ранее 01.01.2025 г</w:t>
      </w:r>
      <w:r w:rsidRPr="00930AB0">
        <w:rPr>
          <w:rFonts w:ascii="Tahoma" w:hAnsi="Tahoma" w:cs="Tahoma"/>
          <w:szCs w:val="20"/>
        </w:rPr>
        <w:t>.</w:t>
      </w:r>
      <w:bookmarkEnd w:id="2"/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593555" w:rsidRPr="00930AB0">
        <w:rPr>
          <w:rFonts w:ascii="Tahoma" w:hAnsi="Tahoma" w:cs="Tahoma"/>
          <w:szCs w:val="20"/>
        </w:rPr>
        <w:t>со сроками,</w:t>
      </w:r>
      <w:r w:rsidRPr="00930AB0">
        <w:rPr>
          <w:rFonts w:ascii="Tahoma" w:hAnsi="Tahoma" w:cs="Tahoma"/>
          <w:szCs w:val="20"/>
        </w:rPr>
        <w:t xml:space="preserve"> указанными в пункте 4.1 настоящего Договора. Периодичность оказания отдельных клининговых услуг определена в Приложении №1.</w:t>
      </w:r>
      <w:r>
        <w:rPr>
          <w:rFonts w:ascii="Tahoma" w:hAnsi="Tahoma" w:cs="Tahoma"/>
          <w:szCs w:val="20"/>
        </w:rPr>
        <w:t>2</w:t>
      </w:r>
      <w:r w:rsidRPr="00930AB0">
        <w:rPr>
          <w:rFonts w:ascii="Tahoma" w:hAnsi="Tahoma" w:cs="Tahoma"/>
          <w:szCs w:val="20"/>
        </w:rPr>
        <w:t>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334283" w:rsidRPr="00930AB0" w:rsidRDefault="00334283" w:rsidP="00334283">
      <w:pPr>
        <w:pStyle w:val="afffd"/>
        <w:spacing w:after="0"/>
        <w:jc w:val="both"/>
        <w:rPr>
          <w:rFonts w:ascii="Tahoma" w:hAnsi="Tahoma" w:cs="Tahoma"/>
        </w:rPr>
      </w:pPr>
      <w:r w:rsidRPr="00930AB0">
        <w:rPr>
          <w:rFonts w:ascii="Tahoma" w:hAnsi="Tahoma" w:cs="Tahoma"/>
        </w:rPr>
        <w:t xml:space="preserve"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</w:t>
      </w:r>
      <w:r w:rsidRPr="00930AB0">
        <w:rPr>
          <w:rFonts w:ascii="Tahoma" w:hAnsi="Tahoma" w:cs="Tahoma"/>
        </w:rPr>
        <w:lastRenderedPageBreak/>
        <w:t>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334283" w:rsidRPr="00930AB0" w:rsidRDefault="00334283" w:rsidP="00334283">
      <w:pPr>
        <w:pStyle w:val="afffd"/>
        <w:spacing w:after="0"/>
        <w:jc w:val="both"/>
        <w:rPr>
          <w:rFonts w:ascii="Tahoma" w:hAnsi="Tahoma" w:cs="Tahoma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Порядок оказания Услуг. Приемка Оказанных Услуг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t>Порядок Оказания Услуг</w:t>
      </w:r>
    </w:p>
    <w:p w:rsidR="00334283" w:rsidRPr="00930AB0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num" w:pos="993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t>Заказчик обязан:</w:t>
      </w:r>
    </w:p>
    <w:p w:rsidR="00334283" w:rsidRPr="00930AB0" w:rsidRDefault="00334283" w:rsidP="00334283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обеспечить беспрепятственный доступ персонала Исполнителя, согласно графику оказания услуг, ко всем подлежащим уборке Объектам. Доступ персонала осуществляется на основании пропусков, выданных Заказчиком, по предварительной письменной заявке Исполнителя;</w:t>
      </w:r>
    </w:p>
    <w:p w:rsidR="00334283" w:rsidRPr="00930AB0" w:rsidRDefault="00334283" w:rsidP="00334283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обеспечить Исполнителя исправными источниками электроэнергии (220 вт, 50 гц), холодного водоснабжения, исправной системой канализации;</w:t>
      </w:r>
    </w:p>
    <w:p w:rsidR="00334283" w:rsidRPr="00930AB0" w:rsidRDefault="00334283" w:rsidP="00334283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назначить лицо, уполномоченное осуществлять приемку оказанных услуг, подписание актов об оказанных услугах, Актов некачественного оказания услуг;</w:t>
      </w:r>
    </w:p>
    <w:p w:rsidR="00334283" w:rsidRPr="00930AB0" w:rsidRDefault="00334283" w:rsidP="00334283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провести вводный инструктаж персонала Исполнителя; </w:t>
      </w:r>
    </w:p>
    <w:p w:rsidR="00334283" w:rsidRPr="00930AB0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left" w:pos="426"/>
          <w:tab w:val="num" w:pos="993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t>Заказчик вправе:</w:t>
      </w:r>
    </w:p>
    <w:p w:rsidR="00334283" w:rsidRPr="00930AB0" w:rsidRDefault="00334283" w:rsidP="00334283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контролировать процесс оказания Исполнителем услуг, не вмешиваясь при этом в деятельность Исполнителя;</w:t>
      </w:r>
    </w:p>
    <w:p w:rsidR="00334283" w:rsidRPr="00930AB0" w:rsidRDefault="00334283" w:rsidP="00334283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Запрещать оказание услуг без применения моющих средств по услугам, требующим применения таковых; </w:t>
      </w:r>
    </w:p>
    <w:p w:rsidR="00334283" w:rsidRPr="00930AB0" w:rsidRDefault="00334283" w:rsidP="00334283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предоставить Исполнителю отдельное закрывающееся помещение для хранения инвентаря, оборудования и химических средств, необходимых для уборки;</w:t>
      </w:r>
    </w:p>
    <w:p w:rsidR="00334283" w:rsidRPr="00930AB0" w:rsidRDefault="00334283" w:rsidP="00334283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Не допускать и(или) отстранять от оказания услуг персонал Исполнителя не прошедший медицинский осмотр (сведений о прохождении, которого у Заказчика не имеется) и не обеспеченный специальной одеждой;</w:t>
      </w:r>
    </w:p>
    <w:p w:rsidR="00334283" w:rsidRPr="00930AB0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num" w:pos="993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t xml:space="preserve">Исполнитель обязан: 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обеспечить уборку Объекта Заказчика достаточным количеством персонала. 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производить в случае необходимости замену (подмену) персонала, а также выделять дополнительный мобильный персонал; 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 срок до первого числа месяца начала оказания услуг обеспечить персонал расходными материалами, уборочным инвентарем (в том числе моющими средствами) и инструментами (в том числе механизации уборки), необходимыми для своевременного и качественного оказания Услуг по комплексной уборке Объектов с учетом объема расходных материалов, указанного в Приложении №1.2. к настоящему Договору;  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в срок до начала оказания услуг и в течение сроки исполнения Договора обеспечивать свой персонал специальной одеждой, специальной обувью в соответствии с нормами и правилами РФ в области охраны труда, в том числе: Приказом Министерства здравоохранения и социального развития РФ от 25.05.2011 № 340Н Об утверждении типовых норм бесплатной выдачи специальной одежды, специальной обуви и других средств индивидуальной защиты работникам организаций электроэнергетической промышленности,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документы, подтверждающие факт прохождения периодического медицинского осмотра;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нести ответственность за сохранность личных вещей персонала Исполнителя, оборудования, инвентаря и химических средств в помещении, предоставленном Заказчиком;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обеспечить соблюдение персоналом пропускного и внутриобъектного режима на территории Заказчика;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ежемесячно до 1 (первого) числа месяца оказания услуг произвести завоз чистящих средств и иных расходных материалов, перечень и кол-во которых согласовано сторонами в Приложении №</w:t>
      </w:r>
      <w:r>
        <w:rPr>
          <w:rFonts w:ascii="Tahoma" w:hAnsi="Tahoma" w:cs="Tahoma"/>
          <w:szCs w:val="20"/>
        </w:rPr>
        <w:t>1.2</w:t>
      </w:r>
      <w:r w:rsidRPr="00930AB0">
        <w:rPr>
          <w:rFonts w:ascii="Tahoma" w:hAnsi="Tahoma" w:cs="Tahoma"/>
          <w:szCs w:val="20"/>
        </w:rPr>
        <w:t>. Завоз и прием расходных материалов и чистящих средств проводится только в присутствии представителя Заказчика.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(пятого) числа месяца, следующего за отчетным, отчета о поставке расходных материалов и чистящих средств;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 ходе оказания услуг проводить: необходимые противопожарные  мероприятия, мероприятия по охране труда и охране окружающей среды, нести ответственность за соблюдение всех правил и условий безопасности при оказании услуг круглосуточно, как в отношении механизмов (всех видов спецтехники, машин, грузоподъемных механизмов, приборов, оборудования, временных и передвижных источников тепла и энергии, инвентаря и всякого рода оснастки и т.п.)), используемых при оказании услуг, так и в отношении своего персонала и специалистов. Нести ответственность за соблюдение </w:t>
      </w:r>
      <w:r w:rsidR="002A59A0" w:rsidRPr="00930AB0">
        <w:rPr>
          <w:rFonts w:ascii="Tahoma" w:hAnsi="Tahoma" w:cs="Tahoma"/>
          <w:szCs w:val="20"/>
        </w:rPr>
        <w:t>требований,</w:t>
      </w:r>
      <w:r w:rsidRPr="00930AB0">
        <w:rPr>
          <w:rFonts w:ascii="Tahoma" w:hAnsi="Tahoma" w:cs="Tahoma"/>
          <w:szCs w:val="20"/>
        </w:rPr>
        <w:t xml:space="preserve"> соответствующих СНиП, ГОСТ и ТУ, действующих на </w:t>
      </w:r>
      <w:r w:rsidR="002A59A0" w:rsidRPr="00930AB0">
        <w:rPr>
          <w:rFonts w:ascii="Tahoma" w:hAnsi="Tahoma" w:cs="Tahoma"/>
          <w:szCs w:val="20"/>
        </w:rPr>
        <w:t>территории РФ</w:t>
      </w:r>
      <w:r w:rsidRPr="00930AB0">
        <w:rPr>
          <w:rFonts w:ascii="Tahoma" w:hAnsi="Tahoma" w:cs="Tahoma"/>
          <w:szCs w:val="20"/>
        </w:rPr>
        <w:t>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проводить периодическую проверку знаний подчиненного персонала правил и требований в области охраны труда, электробезопасности, пожарной безопасности в аттестационных комиссиях Исполнителя или аттестационных комиссиях Заказчика по договоренности Сторон. До момента начала оказания услуг предоставить Заказчику подтверждение исполнения настоящего пункта Договора по форме применяемой Исполнителем (таковая форма содержит сведения о: предмете проверки; ФИО проверяемых лиц; </w:t>
      </w:r>
      <w:r w:rsidRPr="00930AB0">
        <w:rPr>
          <w:rFonts w:ascii="Tahoma" w:hAnsi="Tahoma" w:cs="Tahoma"/>
          <w:szCs w:val="20"/>
        </w:rPr>
        <w:lastRenderedPageBreak/>
        <w:t>подтверждение проверяемого лица с прохождением проверки (личная подпись); ФИО, подпись ответственного за проверку Исполнителем лица);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производить в случае необходимости замены (подмены) персонала, а также выделять дополнительный мобильный персонал;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предоставить документальное подтверждение оформления трудовых отношений с персоналом, обслуживающим объект(ы) Заказчика в срок не позднее 5 (пяти) рабочих дней со дня начала оказания услуг, по факту изменения кадрового состава своего персонала, обслуживающего объект(ы) Заказчика, и по отдельному требованию Заказчика;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предоставить по требованию Заказчика информацию и документы о разрешении на работу (патент и копия паспорта) по персоналу, сформированному за счет лиц без гражданства и/или иностранных граждан в течение 30 (тридцати) календарных дней после начала оказания услуг, либо не позднее 5 (пяти) календарных дней со дня приема на работу, а также по отдельному требованию Заказчика;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бережно относиться к имуществу Заказчика; 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максимально экономно использовать электроэнергию, воду и другое обеспечение, предоставляемое Заказчиком;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назначить менеджера с полномочиями на сдачу оказанных услуг и подписание актов об оказанных услугах, Актов некачественного оказания услуг, а также для решения оперативных вопросов, возникающих в процессе обслуживания объекта Заказчика, о чем письменно сообщить Заказчику;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обеспечивать личное посещение объектов на которых осуществляется оказание услуг уполномоченного представителя Исполнителя не реже 4 (четырех) раз в месяц. По согласованию с Заказчиком периодичность может быть изменена в меньшую сторону;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направить по требованию Заказчика уполномоченного представителя Исполнителя (с правом подписи) на указанный объект Заказчика в срок не позднее 2 (двух) рабочих дней со дня направления в адрес Исполнителя соответствующего требования.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обеспечить доставку своего персонала на объекты Заказчика собственным транспортом или на транспорте Заказчика с возмещением затрат, рассчитанных пропорционально количеству пассажиров в каждой единице транспорта Заказчика по установленным тари</w:t>
      </w:r>
      <w:r w:rsidR="00772013">
        <w:rPr>
          <w:rFonts w:ascii="Tahoma" w:hAnsi="Tahoma" w:cs="Tahoma"/>
          <w:szCs w:val="20"/>
        </w:rPr>
        <w:t>фам компании-перевозчика на 2025</w:t>
      </w:r>
      <w:r w:rsidRPr="00930AB0">
        <w:rPr>
          <w:rFonts w:ascii="Tahoma" w:hAnsi="Tahoma" w:cs="Tahoma"/>
          <w:szCs w:val="20"/>
        </w:rPr>
        <w:t>г в целях оказания услуг.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при использовании производственных, служебных, бытовых, складских и иных помещений Заказчика, заключить с Заказчиком договор аренды помещений, предоставляемых для целей оказания услуг.</w:t>
      </w:r>
    </w:p>
    <w:p w:rsidR="00334283" w:rsidRPr="00930AB0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В период оказания клининговых услуг персонал Исполнителя несет полную ответственность за сохранность имущества Заказчика, переданного для выполнения возложенных на него функций.</w:t>
      </w:r>
    </w:p>
    <w:p w:rsidR="00334283" w:rsidRPr="00930AB0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Если оказание какого-либо вида клининговых услуг может вызвать порчу очищаемых поверхностей, Исполнитель обязан проинформировать об этом Заказчика и приступить к услуге только после распоряжения Заказчика. </w:t>
      </w:r>
    </w:p>
    <w:p w:rsidR="00334283" w:rsidRPr="00930AB0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 случае, если в процессе оказания услуг, выявится невозможность устранения отдельных загрязнений, Исполнитель проводит для Заказчика, в его присутствии, контрольную работу. При подтверждении </w:t>
      </w:r>
      <w:r w:rsidR="002A59A0" w:rsidRPr="00930AB0">
        <w:rPr>
          <w:rFonts w:ascii="Tahoma" w:hAnsi="Tahoma" w:cs="Tahoma"/>
          <w:szCs w:val="20"/>
        </w:rPr>
        <w:t>невозможности устранить</w:t>
      </w:r>
      <w:r w:rsidRPr="00930AB0">
        <w:rPr>
          <w:rFonts w:ascii="Tahoma" w:hAnsi="Tahoma" w:cs="Tahoma"/>
          <w:szCs w:val="20"/>
        </w:rPr>
        <w:t xml:space="preserve"> загрязнение поверхности, Заказчик не вправе предъявить Исполнителю претензии к качеству оказания услуг.</w:t>
      </w:r>
    </w:p>
    <w:p w:rsidR="00334283" w:rsidRPr="00930AB0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При оказании услуг по уборке труднодоступных поверхностей, в случае необходимости проведения подготовительных работ, демонтаж (снятие светильников, раскручивание оконных рам, отключение оборудования и др.) осуществляется силами Заказчика либо Исполнителя по согласованию сторон.</w:t>
      </w:r>
    </w:p>
    <w:p w:rsidR="00334283" w:rsidRPr="00930AB0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Ответственность за охрану труда и технику безопасности, связанные с оказанием Услуг, возлагаются на Исполнителя.</w:t>
      </w:r>
    </w:p>
    <w:p w:rsidR="00334283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Исполнитель гарантирует полное возмещение ущерба, связанного с порчей имущества Заказчика, а также третьих лиц, нанесенного во время проведения работ по вине работников Исполнителя.</w:t>
      </w:r>
    </w:p>
    <w:p w:rsidR="00772013" w:rsidRPr="00772013" w:rsidRDefault="00772013" w:rsidP="0033428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47D91">
        <w:rPr>
          <w:rFonts w:ascii="Tahoma" w:hAnsi="Tahoma" w:cs="Tahoma"/>
          <w:color w:val="000000" w:themeColor="text1"/>
          <w:szCs w:val="20"/>
        </w:rPr>
        <w:t>Фотосъемка и/или 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772013" w:rsidRPr="00F806BF" w:rsidRDefault="00772013" w:rsidP="0077201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772013" w:rsidRPr="00035188" w:rsidRDefault="00772013" w:rsidP="0077201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35188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772013" w:rsidRPr="00035188" w:rsidRDefault="00772013" w:rsidP="0077201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35188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772013" w:rsidRPr="00035188" w:rsidRDefault="00772013" w:rsidP="00772013">
      <w:pPr>
        <w:pStyle w:val="afffa"/>
        <w:spacing w:after="0" w:line="240" w:lineRule="auto"/>
        <w:ind w:left="0" w:firstLine="708"/>
        <w:jc w:val="both"/>
        <w:rPr>
          <w:rFonts w:ascii="Tahoma" w:hAnsi="Tahoma" w:cs="Tahoma"/>
          <w:szCs w:val="20"/>
        </w:rPr>
      </w:pPr>
      <w:r w:rsidRPr="00035188">
        <w:rPr>
          <w:rFonts w:ascii="Tahoma" w:hAnsi="Tahoma" w:cs="Tahoma"/>
          <w:szCs w:val="20"/>
        </w:rPr>
        <w:lastRenderedPageBreak/>
        <w:t xml:space="preserve">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772013" w:rsidRPr="00035188" w:rsidRDefault="00772013" w:rsidP="00772013">
      <w:pPr>
        <w:pStyle w:val="afffa"/>
        <w:spacing w:after="0" w:line="240" w:lineRule="auto"/>
        <w:ind w:left="0" w:firstLine="708"/>
        <w:jc w:val="both"/>
        <w:rPr>
          <w:rFonts w:ascii="Tahoma" w:hAnsi="Tahoma" w:cs="Tahoma"/>
          <w:szCs w:val="20"/>
        </w:rPr>
      </w:pPr>
      <w:r w:rsidRPr="00035188">
        <w:rPr>
          <w:rFonts w:ascii="Tahoma" w:hAnsi="Tahoma" w:cs="Tahoma"/>
          <w:szCs w:val="20"/>
        </w:rPr>
        <w:t>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772013" w:rsidRPr="00930AB0" w:rsidRDefault="00772013" w:rsidP="00772013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ab/>
      </w:r>
      <w:r w:rsidRPr="00035188">
        <w:rPr>
          <w:rFonts w:ascii="Tahoma" w:hAnsi="Tahoma" w:cs="Tahoma"/>
          <w:szCs w:val="20"/>
        </w:rPr>
        <w:t>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t>Приемка Оказанных Услуг</w:t>
      </w:r>
    </w:p>
    <w:p w:rsidR="00334283" w:rsidRPr="00930AB0" w:rsidRDefault="00334283" w:rsidP="00334283">
      <w:pPr>
        <w:pStyle w:val="afffa"/>
        <w:numPr>
          <w:ilvl w:val="2"/>
          <w:numId w:val="5"/>
        </w:numPr>
        <w:tabs>
          <w:tab w:val="clear" w:pos="2292"/>
          <w:tab w:val="num" w:pos="993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Ежемесячно, по окончанию месяца в котором Услуги были оказаны Исполнитель обязан незамедлительно уведомить Заказчика о готовности к сдаче оказанных Услуг. </w:t>
      </w:r>
    </w:p>
    <w:p w:rsidR="00334283" w:rsidRPr="00930AB0" w:rsidRDefault="00334283" w:rsidP="0033428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Приемка оказанных Услуг осуществляется очно, при личном участии уполномоченных представителей Сторон после исполнения Сторонами обязательств, предусмотренных настоящим Договором, в соответствии с условиями Договора, но не позднее 5 (пятого) числа месяца, следующего за отчетным. 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По согласованию с Заказчиком очная приемка может быть заменена заочной.</w:t>
      </w:r>
    </w:p>
    <w:p w:rsidR="00334283" w:rsidRPr="00930AB0" w:rsidRDefault="00334283" w:rsidP="00334283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Исполнитель не позднее 25 числа месяца, предшествующего отчетному, предоставляет Заказчику отчет о выполнении требуемых показателей по объемам оказываемых услуг и отчет о материалах, использованных при оказании услуг в текущем периоде настоящего Договора. По согласованию с Заказчиком предоставление отчета может быть отменено.</w:t>
      </w:r>
    </w:p>
    <w:p w:rsidR="00334283" w:rsidRPr="00930AB0" w:rsidRDefault="00334283" w:rsidP="0033428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не позднее 1 (первого) числа </w:t>
      </w:r>
      <w:r w:rsidR="002A59A0" w:rsidRPr="00930AB0">
        <w:rPr>
          <w:rFonts w:ascii="Tahoma" w:hAnsi="Tahoma" w:cs="Tahoma"/>
          <w:szCs w:val="20"/>
        </w:rPr>
        <w:t>месяца,</w:t>
      </w:r>
      <w:r w:rsidRPr="00930AB0">
        <w:rPr>
          <w:rFonts w:ascii="Tahoma" w:hAnsi="Tahoma" w:cs="Tahoma"/>
          <w:szCs w:val="20"/>
        </w:rPr>
        <w:t xml:space="preserve"> следующего за </w:t>
      </w:r>
      <w:r w:rsidR="002A59A0" w:rsidRPr="00930AB0">
        <w:rPr>
          <w:rFonts w:ascii="Tahoma" w:hAnsi="Tahoma" w:cs="Tahoma"/>
          <w:szCs w:val="20"/>
        </w:rPr>
        <w:t>отчетным,</w:t>
      </w:r>
      <w:r w:rsidRPr="00930AB0">
        <w:rPr>
          <w:rFonts w:ascii="Tahoma" w:hAnsi="Tahoma" w:cs="Tahoma"/>
          <w:szCs w:val="20"/>
        </w:rPr>
        <w:t xml:space="preserve"> передает Заказчику до начала приемки оказанных Услуг два экземпляра акта </w:t>
      </w:r>
      <w:r w:rsidRPr="00930AB0">
        <w:rPr>
          <w:rFonts w:ascii="Tahoma" w:eastAsia="Times New Roman" w:hAnsi="Tahoma" w:cs="Tahoma"/>
          <w:szCs w:val="20"/>
        </w:rPr>
        <w:t xml:space="preserve">сдачи-приемки </w:t>
      </w:r>
      <w:r w:rsidRPr="00930AB0">
        <w:rPr>
          <w:rFonts w:ascii="Tahoma" w:hAnsi="Tahoma" w:cs="Tahoma"/>
          <w:szCs w:val="20"/>
        </w:rPr>
        <w:t>оказанных Услуг, подписанных Исполнителем</w:t>
      </w:r>
      <w:r w:rsidR="002A59A0" w:rsidRPr="00930AB0">
        <w:rPr>
          <w:rFonts w:ascii="Tahoma" w:hAnsi="Tahoma" w:cs="Tahoma"/>
          <w:szCs w:val="20"/>
        </w:rPr>
        <w:t>.</w:t>
      </w:r>
      <w:r w:rsidRPr="00930AB0">
        <w:rPr>
          <w:rFonts w:ascii="Tahoma" w:hAnsi="Tahoma" w:cs="Tahoma"/>
          <w:szCs w:val="20"/>
        </w:rPr>
        <w:t xml:space="preserve"> </w:t>
      </w:r>
    </w:p>
    <w:p w:rsidR="00334283" w:rsidRPr="00930AB0" w:rsidRDefault="00334283" w:rsidP="0033428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Заказчик обязан в срок не более 7 (семи) рабочих дней с момента предъявления Исполнителем акта </w:t>
      </w:r>
      <w:r w:rsidRPr="00930AB0">
        <w:rPr>
          <w:rFonts w:ascii="Tahoma" w:eastAsia="Times New Roman" w:hAnsi="Tahoma" w:cs="Tahoma"/>
          <w:szCs w:val="20"/>
        </w:rPr>
        <w:t xml:space="preserve">сдачи-приемки </w:t>
      </w:r>
      <w:r w:rsidRPr="00930AB0">
        <w:rPr>
          <w:rFonts w:ascii="Tahoma" w:hAnsi="Tahoma" w:cs="Tahoma"/>
          <w:szCs w:val="20"/>
        </w:rPr>
        <w:t>оказанных Услуг и документов, указанных в п.5.2.3. Договора осмотреть и принять оказанные Услуги.</w:t>
      </w:r>
    </w:p>
    <w:p w:rsidR="00334283" w:rsidRPr="00930AB0" w:rsidRDefault="00334283" w:rsidP="0033428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Заказчик производит приемку оказанных Услуг путем подписания акта </w:t>
      </w:r>
      <w:r w:rsidRPr="00930AB0">
        <w:rPr>
          <w:rFonts w:ascii="Tahoma" w:eastAsia="Times New Roman" w:hAnsi="Tahoma" w:cs="Tahoma"/>
          <w:szCs w:val="20"/>
        </w:rPr>
        <w:t xml:space="preserve">сдачи-приемки </w:t>
      </w:r>
      <w:r w:rsidRPr="00930AB0">
        <w:rPr>
          <w:rFonts w:ascii="Tahoma" w:hAnsi="Tahoma" w:cs="Tahoma"/>
          <w:szCs w:val="20"/>
        </w:rPr>
        <w:t xml:space="preserve">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</w:t>
      </w:r>
      <w:r w:rsidRPr="00930AB0">
        <w:rPr>
          <w:rFonts w:ascii="Tahoma" w:eastAsia="Times New Roman" w:hAnsi="Tahoma" w:cs="Tahoma"/>
          <w:szCs w:val="20"/>
        </w:rPr>
        <w:t xml:space="preserve">сдачи-приемки </w:t>
      </w:r>
      <w:r w:rsidRPr="00930AB0">
        <w:rPr>
          <w:rFonts w:ascii="Tahoma" w:hAnsi="Tahoma" w:cs="Tahoma"/>
          <w:szCs w:val="20"/>
        </w:rPr>
        <w:t>оказанных Услуг.</w:t>
      </w:r>
    </w:p>
    <w:p w:rsidR="00334283" w:rsidRPr="00930AB0" w:rsidRDefault="00334283" w:rsidP="0033428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Если Услуги по Договору оказаны ненадлежащим способом, либо имеют недостатки, Заказчик вправе оформить мотивированный отказ от приемки оказанных Услуг и направить его Исполнителю в срок не позднее 3 (трех) дней с даты получения от Исполнителя акта </w:t>
      </w:r>
      <w:r w:rsidRPr="00930AB0">
        <w:rPr>
          <w:rFonts w:ascii="Tahoma" w:eastAsia="Times New Roman" w:hAnsi="Tahoma" w:cs="Tahoma"/>
          <w:szCs w:val="20"/>
        </w:rPr>
        <w:t xml:space="preserve">сдачи-приемки </w:t>
      </w:r>
      <w:r w:rsidRPr="00930AB0">
        <w:rPr>
          <w:rFonts w:ascii="Tahoma" w:hAnsi="Tahoma" w:cs="Tahoma"/>
          <w:szCs w:val="20"/>
        </w:rPr>
        <w:t xml:space="preserve">оказанных Услуг. </w:t>
      </w:r>
    </w:p>
    <w:p w:rsidR="00334283" w:rsidRPr="00930AB0" w:rsidRDefault="00334283" w:rsidP="0033428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2A59A0" w:rsidRPr="00930AB0">
        <w:rPr>
          <w:rFonts w:ascii="Tahoma" w:hAnsi="Tahoma" w:cs="Tahoma"/>
          <w:szCs w:val="20"/>
        </w:rPr>
        <w:t>возмещения Заказчику</w:t>
      </w:r>
      <w:r w:rsidRPr="00930AB0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:rsidR="00334283" w:rsidRPr="00930AB0" w:rsidRDefault="00334283" w:rsidP="00334283">
      <w:pPr>
        <w:spacing w:after="0" w:line="240" w:lineRule="auto"/>
        <w:rPr>
          <w:rFonts w:ascii="Tahoma" w:hAnsi="Tahoma" w:cs="Tahoma"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Гарантии качества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Если в период </w:t>
      </w:r>
      <w:r w:rsidR="002A59A0" w:rsidRPr="00930AB0">
        <w:rPr>
          <w:rFonts w:ascii="Tahoma" w:hAnsi="Tahoma" w:cs="Tahoma"/>
          <w:b w:val="0"/>
          <w:bCs w:val="0"/>
          <w:color w:val="auto"/>
          <w:sz w:val="20"/>
          <w:szCs w:val="20"/>
        </w:rPr>
        <w:t>использования результатов</w:t>
      </w:r>
      <w:r w:rsidRPr="00930AB0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 оказанных Услуг обнаружатся недостатки (недоработки), то Исполнитель обязан их устранить за свой счет и в установленные Заказчиком сроки. 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r w:rsidRPr="00110D78">
        <w:rPr>
          <w:rFonts w:ascii="Tahoma" w:hAnsi="Tahoma" w:cs="Tahoma"/>
          <w:b w:val="0"/>
          <w:color w:val="auto"/>
          <w:sz w:val="20"/>
          <w:szCs w:val="20"/>
        </w:rPr>
        <w:t>3 (трех)</w:t>
      </w:r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 рабочих дней после их обнаружения. Исполнитель обязан за свой счет устранить указанные недостатки в течение </w:t>
      </w:r>
      <w:r w:rsidRPr="00110D78">
        <w:rPr>
          <w:rFonts w:ascii="Tahoma" w:hAnsi="Tahoma" w:cs="Tahoma"/>
          <w:b w:val="0"/>
          <w:color w:val="auto"/>
          <w:sz w:val="20"/>
          <w:szCs w:val="20"/>
        </w:rPr>
        <w:t>10 (десяти)</w:t>
      </w:r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 дней с момента получения Уведомления.</w:t>
      </w:r>
    </w:p>
    <w:p w:rsidR="00334283" w:rsidRPr="00930AB0" w:rsidRDefault="00334283" w:rsidP="00334283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334283" w:rsidRPr="00930AB0" w:rsidRDefault="00334283" w:rsidP="00334283">
      <w:pPr>
        <w:widowControl w:val="0"/>
        <w:numPr>
          <w:ilvl w:val="0"/>
          <w:numId w:val="38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334283" w:rsidRPr="00930AB0" w:rsidRDefault="00334283" w:rsidP="00334283">
      <w:pPr>
        <w:widowControl w:val="0"/>
        <w:numPr>
          <w:ilvl w:val="0"/>
          <w:numId w:val="38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334283" w:rsidRPr="00930AB0" w:rsidRDefault="00334283" w:rsidP="00334283">
      <w:pPr>
        <w:widowControl w:val="0"/>
        <w:numPr>
          <w:ilvl w:val="0"/>
          <w:numId w:val="38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:rsidR="00334283" w:rsidRPr="00930AB0" w:rsidRDefault="00334283" w:rsidP="003342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Ответственность Сторон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 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851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lastRenderedPageBreak/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709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</w:rPr>
      </w:pPr>
      <w:r w:rsidRPr="00930AB0">
        <w:rPr>
          <w:rFonts w:ascii="Tahoma" w:eastAsia="Times New Roman" w:hAnsi="Tahoma" w:cs="Tahoma"/>
          <w:iCs/>
          <w:szCs w:val="20"/>
        </w:rPr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просрочки, но не более 5 % (пяти процентов) от Цены Услуг. Указанное положение не применяется к просрочке выплаты авансовых платежей. Проценты рассчитывается</w:t>
      </w:r>
      <w:r>
        <w:rPr>
          <w:rFonts w:ascii="Tahoma" w:eastAsia="Times New Roman" w:hAnsi="Tahoma" w:cs="Tahoma"/>
          <w:iCs/>
          <w:szCs w:val="20"/>
        </w:rPr>
        <w:t xml:space="preserve"> по формуле простых процентов с 31 (тридцать первого) дня просрочки</w:t>
      </w:r>
      <w:r w:rsidRPr="00930AB0">
        <w:rPr>
          <w:rFonts w:ascii="Tahoma" w:eastAsia="Times New Roman" w:hAnsi="Tahoma" w:cs="Tahoma"/>
          <w:iCs/>
          <w:szCs w:val="20"/>
        </w:rPr>
        <w:t xml:space="preserve"> </w:t>
      </w:r>
      <w:r>
        <w:rPr>
          <w:rFonts w:ascii="Tahoma" w:eastAsia="Times New Roman" w:hAnsi="Tahoma" w:cs="Tahoma"/>
          <w:iCs/>
          <w:szCs w:val="20"/>
        </w:rPr>
        <w:t xml:space="preserve">платежа </w:t>
      </w:r>
      <w:r w:rsidRPr="00930AB0">
        <w:rPr>
          <w:rFonts w:ascii="Tahoma" w:eastAsia="Times New Roman" w:hAnsi="Tahoma" w:cs="Tahoma"/>
          <w:iCs/>
          <w:szCs w:val="20"/>
        </w:rPr>
        <w:t>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334283" w:rsidRPr="00930AB0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left" w:pos="567"/>
          <w:tab w:val="num" w:pos="851"/>
          <w:tab w:val="left" w:pos="1134"/>
        </w:tabs>
        <w:ind w:left="0" w:firstLine="0"/>
        <w:jc w:val="both"/>
        <w:rPr>
          <w:i w:val="0"/>
        </w:rPr>
      </w:pPr>
      <w:r w:rsidRPr="00930AB0">
        <w:rPr>
          <w:i w:val="0"/>
        </w:rPr>
        <w:t>Заказчик не несет перед Исполнителем ответственность за упущенную выгоду.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3" w:name="_Ref325972312"/>
      <w:r w:rsidRPr="00930AB0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3"/>
    </w:p>
    <w:p w:rsidR="00334283" w:rsidRPr="00930AB0" w:rsidRDefault="00334283" w:rsidP="00334283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</w:t>
      </w:r>
    </w:p>
    <w:p w:rsidR="00334283" w:rsidRPr="00930AB0" w:rsidRDefault="00334283" w:rsidP="00334283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 xml:space="preserve">за нарушение периодичности оказания услуг Исполнитель выплачивает по письменному требованию Заказчика штраф в размере </w:t>
      </w:r>
      <w:r>
        <w:rPr>
          <w:rFonts w:ascii="Tahoma" w:hAnsi="Tahoma" w:cs="Tahoma"/>
          <w:szCs w:val="20"/>
        </w:rPr>
        <w:t xml:space="preserve">50 000,00 </w:t>
      </w:r>
      <w:r w:rsidRPr="00930AB0">
        <w:rPr>
          <w:rFonts w:ascii="Tahoma" w:hAnsi="Tahoma" w:cs="Tahoma"/>
          <w:szCs w:val="20"/>
        </w:rPr>
        <w:t>рублей за каждый такой установленный факт нарушения.</w:t>
      </w:r>
    </w:p>
    <w:p w:rsidR="00334283" w:rsidRPr="00930AB0" w:rsidRDefault="00334283" w:rsidP="00334283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 xml:space="preserve"> 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334283" w:rsidRPr="00930AB0" w:rsidRDefault="00334283" w:rsidP="00334283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>За нарушение Исполнителем порядка обеспечения расходными материалами, моющими средствами, уборочным инвентарем и инструментами, предусмотренного положениями п. 5.1.3 настоящего Договора, Исполнитель выплачивает по письменному требованию Заказчика штраф в размере 10 000 (десяти тысяч) рублей за каждый такой установленный факт нарушения.</w:t>
      </w:r>
    </w:p>
    <w:p w:rsidR="00334283" w:rsidRDefault="00334283" w:rsidP="00334283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>За нарушение Исполнителем п.3.2. Договора, Исполнитель выплачивает по письменному требованию Заказчика штраф в размере 10 000 (десяти тысяч) рубле</w:t>
      </w:r>
    </w:p>
    <w:p w:rsidR="00334283" w:rsidRPr="00930AB0" w:rsidRDefault="00334283" w:rsidP="00334283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й за каждый такой установленный факт нарушения.</w:t>
      </w:r>
    </w:p>
    <w:p w:rsidR="00334283" w:rsidRPr="00930AB0" w:rsidRDefault="00334283" w:rsidP="00334283">
      <w:pPr>
        <w:pStyle w:val="afffa"/>
        <w:widowControl w:val="0"/>
        <w:numPr>
          <w:ilvl w:val="0"/>
          <w:numId w:val="39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ahoma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За ненадлежащее исполнение Исполнителем</w:t>
      </w:r>
      <w:r>
        <w:rPr>
          <w:rFonts w:ascii="Tahoma" w:eastAsia="Times New Roman" w:hAnsi="Tahoma" w:cs="Tahoma"/>
          <w:szCs w:val="20"/>
        </w:rPr>
        <w:t xml:space="preserve"> обязательств</w:t>
      </w:r>
      <w:r w:rsidRPr="00930AB0">
        <w:rPr>
          <w:rFonts w:ascii="Tahoma" w:eastAsia="Times New Roman" w:hAnsi="Tahoma" w:cs="Tahoma"/>
          <w:szCs w:val="20"/>
        </w:rPr>
        <w:t>, предусмотренных п.3.7. Договора, Исполнитель уплачивает Заказчику неустойку в размере 0,05% (пять 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Заказчику.</w:t>
      </w:r>
    </w:p>
    <w:p w:rsidR="00334283" w:rsidRPr="00930AB0" w:rsidRDefault="00334283" w:rsidP="00334283">
      <w:pPr>
        <w:pStyle w:val="afffa"/>
        <w:widowControl w:val="0"/>
        <w:numPr>
          <w:ilvl w:val="0"/>
          <w:numId w:val="39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За несвоевременное представление какой-либо информации, предусмотренной Договором 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p w:rsidR="00334283" w:rsidRPr="00930AB0" w:rsidRDefault="00334283" w:rsidP="00334283">
      <w:pPr>
        <w:pStyle w:val="afffa"/>
        <w:widowControl w:val="0"/>
        <w:numPr>
          <w:ilvl w:val="0"/>
          <w:numId w:val="39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ahoma" w:hAnsi="Tahoma" w:cs="Tahoma"/>
          <w:szCs w:val="20"/>
        </w:rPr>
      </w:pPr>
      <w:bookmarkStart w:id="4" w:name="_Ref328989777"/>
      <w:r w:rsidRPr="00930AB0">
        <w:rPr>
          <w:rFonts w:ascii="Tahoma" w:hAnsi="Tahoma" w:cs="Tahoma"/>
          <w:szCs w:val="20"/>
        </w:rPr>
        <w:t xml:space="preserve">За нарушение Исполнителем пропускного и </w:t>
      </w:r>
      <w:r w:rsidRPr="00930AB0">
        <w:rPr>
          <w:rFonts w:ascii="Tahoma" w:hAnsi="Tahoma" w:cs="Tahoma"/>
          <w:bCs/>
          <w:szCs w:val="20"/>
        </w:rPr>
        <w:t>внутриобъектового</w:t>
      </w:r>
      <w:r w:rsidRPr="00930AB0">
        <w:rPr>
          <w:rFonts w:ascii="Tahoma" w:hAnsi="Tahoma" w:cs="Tahoma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4"/>
    </w:p>
    <w:p w:rsidR="00334283" w:rsidRPr="00930AB0" w:rsidRDefault="00334283" w:rsidP="00334283">
      <w:pPr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5" w:name="_Ref327954355"/>
      <w:bookmarkStart w:id="6" w:name="_Ref273619007"/>
      <w:r w:rsidRPr="00930AB0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5"/>
      <w:r w:rsidRPr="00930AB0">
        <w:rPr>
          <w:rFonts w:ascii="Tahoma" w:hAnsi="Tahoma" w:cs="Tahoma"/>
          <w:szCs w:val="20"/>
        </w:rPr>
        <w:t xml:space="preserve"> </w:t>
      </w:r>
      <w:bookmarkEnd w:id="6"/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7" w:name="_Ref327954364"/>
      <w:r w:rsidRPr="00930AB0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7"/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 xml:space="preserve">способом </w:t>
      </w:r>
      <w:r w:rsidRPr="00930AB0">
        <w:rPr>
          <w:rFonts w:ascii="Tahoma" w:hAnsi="Tahoma" w:cs="Tahoma"/>
          <w:szCs w:val="20"/>
        </w:rPr>
        <w:t xml:space="preserve">обратить в свою пользу любые суммы, которые Заказчик выставил (начислил или предъявил) Исполнителю, в соответствии с Договором и </w:t>
      </w:r>
      <w:r w:rsidRPr="00930AB0">
        <w:rPr>
          <w:rFonts w:ascii="Tahoma" w:hAnsi="Tahoma" w:cs="Tahoma"/>
          <w:szCs w:val="20"/>
        </w:rPr>
        <w:lastRenderedPageBreak/>
        <w:t>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Уплата предусмотренных настоящим Разделом Договора сумм не освобождает Исполнителя от исполнения обязательств по настоящему Договору. 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334283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Настоящим Стороны договорились о том, что </w:t>
      </w:r>
      <w:r w:rsidR="002A59A0" w:rsidRPr="00930AB0">
        <w:rPr>
          <w:rFonts w:ascii="Tahoma" w:hAnsi="Tahoma" w:cs="Tahoma"/>
          <w:szCs w:val="20"/>
        </w:rPr>
        <w:t>неосуществление Заказчиком</w:t>
      </w:r>
      <w:r w:rsidRPr="00930AB0">
        <w:rPr>
          <w:rFonts w:ascii="Tahoma" w:hAnsi="Tahoma" w:cs="Tahoma"/>
          <w:szCs w:val="20"/>
        </w:rPr>
        <w:t xml:space="preserve"> </w:t>
      </w:r>
      <w:r w:rsidR="002A59A0" w:rsidRPr="00930AB0">
        <w:rPr>
          <w:rFonts w:ascii="Tahoma" w:hAnsi="Tahoma" w:cs="Tahoma"/>
          <w:szCs w:val="20"/>
        </w:rPr>
        <w:t>своего права по</w:t>
      </w:r>
      <w:r w:rsidRPr="00930AB0">
        <w:rPr>
          <w:rFonts w:ascii="Tahoma" w:hAnsi="Tahoma" w:cs="Tahoma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2A59A0" w:rsidRPr="00930AB0">
        <w:rPr>
          <w:rFonts w:ascii="Tahoma" w:hAnsi="Tahoma" w:cs="Tahoma"/>
          <w:szCs w:val="20"/>
        </w:rPr>
        <w:t>не является</w:t>
      </w:r>
      <w:r w:rsidRPr="00930AB0">
        <w:rPr>
          <w:rFonts w:ascii="Tahoma" w:hAnsi="Tahoma" w:cs="Tahoma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:rsidR="00772013" w:rsidRPr="00743736" w:rsidRDefault="00772013" w:rsidP="0077201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743736">
        <w:rPr>
          <w:rFonts w:ascii="Tahoma" w:hAnsi="Tahoma" w:cs="Tahoma"/>
          <w:szCs w:val="20"/>
        </w:rPr>
        <w:t xml:space="preserve"> в соответствии со ст.406.1 ГК РФ возмещает </w:t>
      </w:r>
      <w:r>
        <w:rPr>
          <w:rFonts w:ascii="Tahoma" w:hAnsi="Tahoma" w:cs="Tahoma"/>
          <w:szCs w:val="20"/>
        </w:rPr>
        <w:t>Заказчику</w:t>
      </w:r>
      <w:r w:rsidRPr="00743736">
        <w:rPr>
          <w:rFonts w:ascii="Tahoma" w:hAnsi="Tahoma" w:cs="Tahoma"/>
          <w:szCs w:val="20"/>
        </w:rPr>
        <w:t xml:space="preserve"> все имущественные потери последнего, связанные с невозможностью уменьшения </w:t>
      </w:r>
      <w:r>
        <w:rPr>
          <w:rFonts w:ascii="Tahoma" w:hAnsi="Tahoma" w:cs="Tahoma"/>
          <w:szCs w:val="20"/>
        </w:rPr>
        <w:t>Заказчиком</w:t>
      </w:r>
      <w:r w:rsidRPr="00743736">
        <w:rPr>
          <w:rFonts w:ascii="Tahoma" w:hAnsi="Tahoma" w:cs="Tahoma"/>
          <w:szCs w:val="20"/>
        </w:rPr>
        <w:t xml:space="preserve"> налоговой базы (в том числе возврата (возмещения) налога) и (или) суммы подлежащего уплате налога по операциям с </w:t>
      </w:r>
      <w:r>
        <w:rPr>
          <w:rFonts w:ascii="Tahoma" w:hAnsi="Tahoma" w:cs="Tahoma"/>
          <w:szCs w:val="20"/>
        </w:rPr>
        <w:t>Исполнителем</w:t>
      </w:r>
      <w:r w:rsidRPr="00743736">
        <w:rPr>
          <w:rFonts w:ascii="Tahoma" w:hAnsi="Tahoma" w:cs="Tahoma"/>
          <w:szCs w:val="20"/>
        </w:rPr>
        <w:t xml:space="preserve"> и (или) третьими лицами (подрядчиками/соисполнителями), привлеченными </w:t>
      </w:r>
      <w:r>
        <w:rPr>
          <w:rFonts w:ascii="Tahoma" w:hAnsi="Tahoma" w:cs="Tahoma"/>
          <w:szCs w:val="20"/>
        </w:rPr>
        <w:t>Исполнителем</w:t>
      </w:r>
      <w:r w:rsidRPr="00743736">
        <w:rPr>
          <w:rFonts w:ascii="Tahoma" w:hAnsi="Tahoma" w:cs="Tahoma"/>
          <w:szCs w:val="20"/>
        </w:rPr>
        <w:t xml:space="preserve"> для исполнения настоящего Договора, в том числе возникшие в связи с:</w:t>
      </w:r>
    </w:p>
    <w:p w:rsidR="00772013" w:rsidRPr="00743736" w:rsidRDefault="00772013" w:rsidP="0077201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772013" w:rsidRPr="00743736" w:rsidRDefault="00772013" w:rsidP="0077201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</w:t>
      </w:r>
      <w:r>
        <w:rPr>
          <w:rFonts w:ascii="Tahoma" w:hAnsi="Tahoma" w:cs="Tahoma"/>
          <w:szCs w:val="20"/>
        </w:rPr>
        <w:t>оказанных услуг</w:t>
      </w:r>
      <w:r w:rsidRPr="00743736">
        <w:rPr>
          <w:rFonts w:ascii="Tahoma" w:hAnsi="Tahoma" w:cs="Tahoma"/>
          <w:szCs w:val="20"/>
        </w:rPr>
        <w:t xml:space="preserve"> из расходов по налогу на прибыль организаций по причинам, связанным с </w:t>
      </w:r>
      <w:r>
        <w:rPr>
          <w:rFonts w:ascii="Tahoma" w:hAnsi="Tahoma" w:cs="Tahoma"/>
          <w:szCs w:val="20"/>
        </w:rPr>
        <w:t>Исполнителем</w:t>
      </w:r>
      <w:r w:rsidRPr="00743736">
        <w:rPr>
          <w:rFonts w:ascii="Tahoma" w:hAnsi="Tahoma" w:cs="Tahoma"/>
          <w:szCs w:val="20"/>
        </w:rPr>
        <w:t>.</w:t>
      </w:r>
    </w:p>
    <w:p w:rsidR="00772013" w:rsidRPr="00743736" w:rsidRDefault="00772013" w:rsidP="0077201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743736">
        <w:rPr>
          <w:rFonts w:ascii="Tahoma" w:hAnsi="Tahoma" w:cs="Tahoma"/>
          <w:strike/>
          <w:szCs w:val="20"/>
        </w:rPr>
        <w:t>и</w:t>
      </w:r>
      <w:r w:rsidRPr="00743736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772013" w:rsidRPr="00743736" w:rsidRDefault="00772013" w:rsidP="0077201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772013" w:rsidRPr="00743736" w:rsidRDefault="00772013" w:rsidP="0077201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772013" w:rsidRPr="00743736" w:rsidRDefault="00772013" w:rsidP="00772013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 xml:space="preserve">Указанные имущественные потери возмещаются в размере сумм, взысканных (предъявленных), в том числе в размере сумм НДС, в вычете которых было отказано </w:t>
      </w:r>
      <w:r>
        <w:rPr>
          <w:rFonts w:ascii="Tahoma" w:hAnsi="Tahoma" w:cs="Tahoma"/>
          <w:szCs w:val="20"/>
        </w:rPr>
        <w:t>Заказчику</w:t>
      </w:r>
      <w:r w:rsidRPr="00743736">
        <w:rPr>
          <w:rFonts w:ascii="Tahoma" w:hAnsi="Tahoma" w:cs="Tahoma"/>
          <w:szCs w:val="20"/>
        </w:rPr>
        <w:t xml:space="preserve">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</w:t>
      </w:r>
      <w:r>
        <w:rPr>
          <w:rFonts w:ascii="Tahoma" w:hAnsi="Tahoma" w:cs="Tahoma"/>
          <w:szCs w:val="20"/>
        </w:rPr>
        <w:t>Исполнителя</w:t>
      </w:r>
      <w:r w:rsidRPr="00743736">
        <w:rPr>
          <w:rFonts w:ascii="Tahoma" w:hAnsi="Tahoma" w:cs="Tahoma"/>
          <w:szCs w:val="20"/>
        </w:rPr>
        <w:t xml:space="preserve"> возместить потери.</w:t>
      </w:r>
    </w:p>
    <w:p w:rsidR="00772013" w:rsidRPr="00930AB0" w:rsidRDefault="00772013" w:rsidP="0077201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ab/>
      </w:r>
      <w:r w:rsidRPr="00743736">
        <w:rPr>
          <w:rFonts w:ascii="Tahoma" w:hAnsi="Tahoma" w:cs="Tahoma"/>
          <w:szCs w:val="20"/>
        </w:rPr>
        <w:t xml:space="preserve">Имущественные потери возмещаются </w:t>
      </w:r>
      <w:r>
        <w:rPr>
          <w:rFonts w:ascii="Tahoma" w:hAnsi="Tahoma" w:cs="Tahoma"/>
          <w:szCs w:val="20"/>
        </w:rPr>
        <w:t>Исполнителем</w:t>
      </w:r>
      <w:r w:rsidRPr="00743736">
        <w:rPr>
          <w:rFonts w:ascii="Tahoma" w:hAnsi="Tahoma" w:cs="Tahoma"/>
          <w:szCs w:val="20"/>
        </w:rPr>
        <w:t xml:space="preserve"> в течение 7 дней с момента получения от </w:t>
      </w:r>
      <w:r>
        <w:rPr>
          <w:rFonts w:ascii="Tahoma" w:hAnsi="Tahoma" w:cs="Tahoma"/>
          <w:szCs w:val="20"/>
        </w:rPr>
        <w:t>Заказчика</w:t>
      </w:r>
      <w:r w:rsidRPr="00743736">
        <w:rPr>
          <w:rFonts w:ascii="Tahoma" w:hAnsi="Tahoma" w:cs="Tahoma"/>
          <w:szCs w:val="20"/>
        </w:rPr>
        <w:t xml:space="preserve"> письменного требования путем перечисления денежных средств на расчетный счет </w:t>
      </w:r>
      <w:r>
        <w:rPr>
          <w:rFonts w:ascii="Tahoma" w:hAnsi="Tahoma" w:cs="Tahoma"/>
          <w:szCs w:val="20"/>
        </w:rPr>
        <w:t>Заказчика</w:t>
      </w:r>
      <w:r w:rsidRPr="00743736">
        <w:rPr>
          <w:rFonts w:ascii="Tahoma" w:hAnsi="Tahoma" w:cs="Tahoma"/>
          <w:szCs w:val="20"/>
        </w:rPr>
        <w:t>.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Форс-мажор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eastAsiaTheme="majorEastAsia" w:hAnsi="Tahoma" w:cs="Tahoma"/>
          <w:bCs/>
          <w:szCs w:val="20"/>
        </w:rPr>
      </w:pPr>
      <w:r w:rsidRPr="00930AB0">
        <w:rPr>
          <w:rFonts w:ascii="Tahoma" w:hAnsi="Tahoma" w:cs="Tahoma"/>
          <w:szCs w:val="20"/>
        </w:rPr>
        <w:t xml:space="preserve">Стороны освобождаются </w:t>
      </w:r>
      <w:r w:rsidRPr="00930AB0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eastAsiaTheme="majorEastAsia" w:hAnsi="Tahoma" w:cs="Tahoma"/>
          <w:bCs/>
          <w:szCs w:val="20"/>
        </w:rPr>
      </w:pPr>
      <w:r w:rsidRPr="00930AB0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930AB0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1134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1134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</w:t>
      </w:r>
      <w:r w:rsidRPr="00930AB0">
        <w:rPr>
          <w:rFonts w:ascii="Tahoma" w:hAnsi="Tahoma" w:cs="Tahoma"/>
          <w:b w:val="0"/>
          <w:color w:val="auto"/>
          <w:sz w:val="20"/>
          <w:szCs w:val="20"/>
        </w:rPr>
        <w:lastRenderedPageBreak/>
        <w:t>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993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 8.4. Договора, обязана возместить другой Стороне причиненные такой просрочкой убытки.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993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993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993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334283" w:rsidRPr="00930AB0" w:rsidRDefault="00334283" w:rsidP="00334283">
      <w:pPr>
        <w:spacing w:after="0" w:line="240" w:lineRule="auto"/>
        <w:rPr>
          <w:rFonts w:ascii="Tahoma" w:hAnsi="Tahoma" w:cs="Tahoma"/>
          <w:b/>
          <w:bCs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Порядок разрешения споров</w:t>
      </w:r>
    </w:p>
    <w:p w:rsidR="00334283" w:rsidRPr="00930AB0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334283" w:rsidRPr="00930AB0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334283" w:rsidRDefault="00334283" w:rsidP="00334283">
      <w:pPr>
        <w:spacing w:after="0" w:line="240" w:lineRule="auto"/>
        <w:rPr>
          <w:rFonts w:ascii="Tahoma" w:hAnsi="Tahoma" w:cs="Tahoma"/>
          <w:bCs/>
          <w:szCs w:val="20"/>
        </w:rPr>
      </w:pPr>
      <w:r w:rsidRPr="00930AB0">
        <w:rPr>
          <w:rFonts w:ascii="Tahoma" w:hAnsi="Tahoma" w:cs="Tahoma"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арбитражный </w:t>
      </w:r>
      <w:r w:rsidR="002A59A0" w:rsidRPr="00930AB0">
        <w:rPr>
          <w:rFonts w:ascii="Tahoma" w:hAnsi="Tahoma" w:cs="Tahoma"/>
          <w:szCs w:val="20"/>
        </w:rPr>
        <w:t xml:space="preserve">суд </w:t>
      </w:r>
      <w:r w:rsidR="002A59A0">
        <w:rPr>
          <w:rFonts w:ascii="Tahoma" w:hAnsi="Tahoma" w:cs="Tahoma"/>
          <w:szCs w:val="20"/>
        </w:rPr>
        <w:t>Свердловской</w:t>
      </w:r>
      <w:r>
        <w:rPr>
          <w:rFonts w:ascii="Tahoma" w:hAnsi="Tahoma" w:cs="Tahoma"/>
          <w:szCs w:val="20"/>
        </w:rPr>
        <w:t xml:space="preserve"> области</w:t>
      </w:r>
      <w:r w:rsidRPr="00930AB0">
        <w:rPr>
          <w:rFonts w:ascii="Tahoma" w:hAnsi="Tahoma" w:cs="Tahoma"/>
          <w:bCs/>
          <w:szCs w:val="20"/>
        </w:rPr>
        <w:t xml:space="preserve"> </w:t>
      </w:r>
      <w:r w:rsidR="00995550">
        <w:rPr>
          <w:rFonts w:ascii="Tahoma" w:hAnsi="Tahoma" w:cs="Tahoma"/>
          <w:bCs/>
          <w:szCs w:val="20"/>
        </w:rPr>
        <w:t xml:space="preserve"> </w:t>
      </w:r>
    </w:p>
    <w:p w:rsidR="00995550" w:rsidRDefault="00995550" w:rsidP="00334283">
      <w:pPr>
        <w:spacing w:after="0" w:line="240" w:lineRule="auto"/>
        <w:rPr>
          <w:rFonts w:ascii="Tahoma" w:hAnsi="Tahoma" w:cs="Tahoma"/>
          <w:bCs/>
          <w:szCs w:val="20"/>
        </w:rPr>
      </w:pPr>
    </w:p>
    <w:p w:rsidR="00995550" w:rsidRPr="00930AB0" w:rsidRDefault="00995550" w:rsidP="00334283">
      <w:pPr>
        <w:spacing w:after="0" w:line="240" w:lineRule="auto"/>
        <w:rPr>
          <w:rFonts w:ascii="Tahoma" w:hAnsi="Tahoma" w:cs="Tahoma"/>
          <w:bCs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Основания изменения и расторжения Договора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уполномоченными представителями Исполнителя и Заказчика, за исключением </w:t>
      </w:r>
      <w:r w:rsidR="002A59A0" w:rsidRPr="00930AB0">
        <w:rPr>
          <w:rFonts w:ascii="Tahoma" w:hAnsi="Tahoma" w:cs="Tahoma"/>
          <w:szCs w:val="20"/>
        </w:rPr>
        <w:t>случаев,</w:t>
      </w:r>
      <w:r w:rsidRPr="00930AB0">
        <w:rPr>
          <w:rFonts w:ascii="Tahoma" w:hAnsi="Tahoma" w:cs="Tahoma"/>
          <w:szCs w:val="20"/>
        </w:rPr>
        <w:t xml:space="preserve"> прямо предусмотренных в настоящем Договоре.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Договор может быть изменен или прекращен:</w:t>
      </w:r>
    </w:p>
    <w:p w:rsidR="00334283" w:rsidRPr="00930AB0" w:rsidRDefault="00334283" w:rsidP="00334283">
      <w:pPr>
        <w:pStyle w:val="ConsPlusNormal"/>
        <w:numPr>
          <w:ilvl w:val="0"/>
          <w:numId w:val="8"/>
        </w:numPr>
        <w:tabs>
          <w:tab w:val="left" w:pos="1134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2A59A0" w:rsidRPr="00930AB0">
        <w:rPr>
          <w:i w:val="0"/>
        </w:rPr>
        <w:t>письма и иные документы,</w:t>
      </w:r>
      <w:r w:rsidRPr="00930AB0">
        <w:rPr>
          <w:i w:val="0"/>
        </w:rPr>
        <w:t xml:space="preserve"> оформляемые Сторонами при исполнении </w:t>
      </w:r>
      <w:r w:rsidR="002A59A0" w:rsidRPr="00930AB0">
        <w:rPr>
          <w:i w:val="0"/>
        </w:rPr>
        <w:t>настоящего Договора,</w:t>
      </w:r>
      <w:r w:rsidRPr="00930AB0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2A59A0" w:rsidRPr="00930AB0">
        <w:rPr>
          <w:i w:val="0"/>
        </w:rPr>
        <w:t>Исполнитель не</w:t>
      </w:r>
      <w:r w:rsidRPr="00930AB0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:rsidR="00334283" w:rsidRPr="00930AB0" w:rsidRDefault="00334283" w:rsidP="00334283">
      <w:pPr>
        <w:pStyle w:val="ConsPlusNormal"/>
        <w:numPr>
          <w:ilvl w:val="0"/>
          <w:numId w:val="8"/>
        </w:numPr>
        <w:tabs>
          <w:tab w:val="left" w:pos="1134"/>
        </w:tabs>
        <w:ind w:left="0" w:firstLine="0"/>
        <w:jc w:val="both"/>
        <w:rPr>
          <w:i w:val="0"/>
        </w:rPr>
      </w:pPr>
      <w:r w:rsidRPr="00930AB0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334283" w:rsidRPr="00930AB0" w:rsidRDefault="00334283" w:rsidP="00334283">
      <w:pPr>
        <w:pStyle w:val="ConsPlusNormal"/>
        <w:numPr>
          <w:ilvl w:val="0"/>
          <w:numId w:val="8"/>
        </w:numPr>
        <w:tabs>
          <w:tab w:val="left" w:pos="1134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334283" w:rsidRPr="00930AB0" w:rsidRDefault="00334283" w:rsidP="00334283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вправе отказаться от исполнения настоящего Договора исключительно при условии выплаты Заказчику компенсации в размере </w:t>
      </w:r>
      <w:r>
        <w:rPr>
          <w:rFonts w:ascii="Tahoma" w:hAnsi="Tahoma" w:cs="Tahoma"/>
          <w:szCs w:val="20"/>
        </w:rPr>
        <w:t>100</w:t>
      </w:r>
      <w:r w:rsidRPr="00930AB0">
        <w:rPr>
          <w:rFonts w:ascii="Tahoma" w:hAnsi="Tahoma" w:cs="Tahoma"/>
          <w:szCs w:val="20"/>
        </w:rPr>
        <w:t>% от Цены Услу</w:t>
      </w:r>
      <w:r>
        <w:rPr>
          <w:rFonts w:ascii="Tahoma" w:hAnsi="Tahoma" w:cs="Tahoma"/>
          <w:szCs w:val="20"/>
        </w:rPr>
        <w:t>г в месяц.</w:t>
      </w:r>
    </w:p>
    <w:p w:rsidR="00334283" w:rsidRPr="00930AB0" w:rsidRDefault="00334283" w:rsidP="00334283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334283" w:rsidRPr="00930AB0" w:rsidRDefault="00334283" w:rsidP="0033428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334283" w:rsidRPr="00930AB0" w:rsidRDefault="00334283" w:rsidP="00334283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szCs w:val="20"/>
        </w:rPr>
        <w:t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334283" w:rsidRPr="00930AB0" w:rsidRDefault="00334283" w:rsidP="00334283">
      <w:pPr>
        <w:pStyle w:val="afffa"/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szCs w:val="20"/>
        </w:rPr>
        <w:t xml:space="preserve">В таком случае Заказчик обязан оплатить Услуги, фактически оказанные </w:t>
      </w:r>
      <w:r w:rsidR="002A59A0" w:rsidRPr="00930AB0">
        <w:rPr>
          <w:rFonts w:ascii="Tahoma" w:hAnsi="Tahoma" w:cs="Tahoma"/>
          <w:szCs w:val="20"/>
        </w:rPr>
        <w:t>Исполнителем на</w:t>
      </w:r>
      <w:r w:rsidRPr="00930AB0">
        <w:rPr>
          <w:rFonts w:ascii="Tahoma" w:hAnsi="Tahoma" w:cs="Tahoma"/>
          <w:szCs w:val="20"/>
        </w:rPr>
        <w:t xml:space="preserve"> момент получения уведомления Заказчика об отказе от исполнения Договора на основании двухсторонних актов оказанных Услуг. Убытки, включая упущенную выгоду Исполнителя, возмещению не подлежат.</w:t>
      </w:r>
    </w:p>
    <w:p w:rsidR="00334283" w:rsidRPr="00930AB0" w:rsidRDefault="00334283" w:rsidP="00334283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szCs w:val="20"/>
        </w:rPr>
        <w:t>Заказчик, в соответствии с</w:t>
      </w:r>
      <w:r>
        <w:rPr>
          <w:rFonts w:ascii="Tahoma" w:hAnsi="Tahoma" w:cs="Tahoma"/>
          <w:szCs w:val="20"/>
        </w:rPr>
        <w:t xml:space="preserve">о ст. </w:t>
      </w:r>
      <w:r w:rsidRPr="00930AB0">
        <w:rPr>
          <w:rFonts w:ascii="Tahoma" w:hAnsi="Tahoma" w:cs="Tahoma"/>
          <w:szCs w:val="20"/>
        </w:rPr>
        <w:t>450</w:t>
      </w:r>
      <w:r>
        <w:rPr>
          <w:rFonts w:ascii="Tahoma" w:hAnsi="Tahoma" w:cs="Tahoma"/>
          <w:szCs w:val="20"/>
        </w:rPr>
        <w:t>.1</w:t>
      </w:r>
      <w:r w:rsidRPr="00930AB0">
        <w:rPr>
          <w:rFonts w:ascii="Tahoma" w:hAnsi="Tahoma" w:cs="Tahoma"/>
          <w:szCs w:val="2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334283" w:rsidRPr="00930AB0" w:rsidRDefault="00334283" w:rsidP="00334283">
      <w:pPr>
        <w:pStyle w:val="ConsPlusNormal"/>
        <w:tabs>
          <w:tab w:val="num" w:pos="1276"/>
        </w:tabs>
        <w:jc w:val="both"/>
        <w:rPr>
          <w:i w:val="0"/>
        </w:rPr>
      </w:pPr>
      <w:r w:rsidRPr="00930AB0">
        <w:rPr>
          <w:i w:val="0"/>
        </w:rPr>
        <w:lastRenderedPageBreak/>
        <w:t>a) нарушение Исполнителем условий настоящего Договора, ведущее к существенному снижению качества Услуг, предусмотренных Заданием;</w:t>
      </w:r>
    </w:p>
    <w:p w:rsidR="00334283" w:rsidRPr="00930AB0" w:rsidRDefault="00334283" w:rsidP="00334283">
      <w:pPr>
        <w:pStyle w:val="ConsPlusNormal"/>
        <w:jc w:val="both"/>
        <w:rPr>
          <w:i w:val="0"/>
        </w:rPr>
      </w:pPr>
      <w:r w:rsidRPr="00930AB0">
        <w:rPr>
          <w:i w:val="0"/>
          <w:lang w:val="en-US"/>
        </w:rPr>
        <w:t>b</w:t>
      </w:r>
      <w:r w:rsidR="002A59A0">
        <w:rPr>
          <w:i w:val="0"/>
        </w:rPr>
        <w:t>)  В</w:t>
      </w:r>
      <w:r w:rsidRPr="00930AB0">
        <w:rPr>
          <w:i w:val="0"/>
        </w:rPr>
        <w:t>о время оказания Услуг станет очевидным, что они не будут оказаны надлежащим образом;</w:t>
      </w:r>
    </w:p>
    <w:p w:rsidR="00334283" w:rsidRPr="00930AB0" w:rsidRDefault="00334283" w:rsidP="00334283">
      <w:pPr>
        <w:pStyle w:val="ConsPlusNormal"/>
        <w:jc w:val="both"/>
        <w:rPr>
          <w:i w:val="0"/>
        </w:rPr>
      </w:pPr>
      <w:r w:rsidRPr="00930AB0">
        <w:rPr>
          <w:i w:val="0"/>
          <w:lang w:val="en-US"/>
        </w:rPr>
        <w:t>c</w:t>
      </w:r>
      <w:r w:rsidR="002A59A0">
        <w:rPr>
          <w:i w:val="0"/>
        </w:rPr>
        <w:t>)  В</w:t>
      </w:r>
      <w:r w:rsidRPr="00930AB0">
        <w:rPr>
          <w:i w:val="0"/>
        </w:rPr>
        <w:t xml:space="preserve"> отношении Исполнителя принято решения о ликвидации, либо реорганизации;</w:t>
      </w:r>
    </w:p>
    <w:p w:rsidR="00334283" w:rsidRPr="00930AB0" w:rsidRDefault="00334283" w:rsidP="00334283">
      <w:pPr>
        <w:pStyle w:val="ConsPlusNormal"/>
        <w:tabs>
          <w:tab w:val="left" w:pos="426"/>
        </w:tabs>
        <w:jc w:val="both"/>
        <w:rPr>
          <w:i w:val="0"/>
        </w:rPr>
      </w:pPr>
      <w:r w:rsidRPr="00930AB0">
        <w:rPr>
          <w:i w:val="0"/>
          <w:lang w:val="en-US"/>
        </w:rPr>
        <w:t>d</w:t>
      </w:r>
      <w:r w:rsidR="002A59A0">
        <w:rPr>
          <w:i w:val="0"/>
        </w:rPr>
        <w:t>) В</w:t>
      </w:r>
      <w:r w:rsidRPr="00930AB0">
        <w:rPr>
          <w:i w:val="0"/>
        </w:rPr>
        <w:t xml:space="preserve"> отношении Исполнителя подано заявление о признании его несостоятельным должником (банкротом);</w:t>
      </w:r>
    </w:p>
    <w:p w:rsidR="00334283" w:rsidRPr="00930AB0" w:rsidRDefault="00334283" w:rsidP="00334283">
      <w:pPr>
        <w:pStyle w:val="ConsPlusNormal"/>
        <w:jc w:val="both"/>
        <w:rPr>
          <w:i w:val="0"/>
        </w:rPr>
      </w:pPr>
      <w:r w:rsidRPr="00930AB0">
        <w:rPr>
          <w:i w:val="0"/>
          <w:lang w:val="en-US"/>
        </w:rPr>
        <w:t>e</w:t>
      </w:r>
      <w:r w:rsidR="002A59A0">
        <w:rPr>
          <w:i w:val="0"/>
        </w:rPr>
        <w:t>) В</w:t>
      </w:r>
      <w:r w:rsidRPr="00930AB0">
        <w:rPr>
          <w:i w:val="0"/>
        </w:rPr>
        <w:t xml:space="preserve">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334283" w:rsidRPr="00930AB0" w:rsidRDefault="00334283" w:rsidP="00334283">
      <w:pPr>
        <w:pStyle w:val="ConsPlusNormal"/>
        <w:tabs>
          <w:tab w:val="left" w:pos="284"/>
        </w:tabs>
        <w:jc w:val="both"/>
        <w:rPr>
          <w:i w:val="0"/>
        </w:rPr>
      </w:pPr>
      <w:r w:rsidRPr="00930AB0">
        <w:rPr>
          <w:i w:val="0"/>
          <w:lang w:val="en-US"/>
        </w:rPr>
        <w:t>f</w:t>
      </w:r>
      <w:r w:rsidRPr="00930AB0">
        <w:rPr>
          <w:i w:val="0"/>
        </w:rPr>
        <w:t>)</w:t>
      </w:r>
      <w:r w:rsidRPr="00930AB0">
        <w:rPr>
          <w:i w:val="0"/>
        </w:rPr>
        <w:tab/>
        <w:t xml:space="preserve">в иных случаях, предусмотренных законодательством Российской Федерации и/или Договором. </w:t>
      </w:r>
    </w:p>
    <w:p w:rsidR="00334283" w:rsidRPr="00930AB0" w:rsidRDefault="00334283" w:rsidP="00334283">
      <w:pPr>
        <w:pStyle w:val="ConsPlusNormal"/>
        <w:numPr>
          <w:ilvl w:val="2"/>
          <w:numId w:val="5"/>
        </w:numPr>
        <w:tabs>
          <w:tab w:val="clear" w:pos="2292"/>
          <w:tab w:val="num" w:pos="851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В случае одностороннего отказа Заказчика от исполнения Договора по основаниям, предусмотренным п.10.5.2. Договора, Заказчик вправе потребовать, а </w:t>
      </w:r>
      <w:r w:rsidR="002A59A0" w:rsidRPr="00930AB0">
        <w:rPr>
          <w:i w:val="0"/>
        </w:rPr>
        <w:t>Исполнитель обязан</w:t>
      </w:r>
      <w:r w:rsidRPr="00930AB0">
        <w:rPr>
          <w:i w:val="0"/>
        </w:rPr>
        <w:t xml:space="preserve"> возместить Заказчику убытки, в том числе упущенную выгоду.</w:t>
      </w:r>
    </w:p>
    <w:p w:rsidR="00334283" w:rsidRPr="00930AB0" w:rsidRDefault="00334283" w:rsidP="00334283">
      <w:pPr>
        <w:pStyle w:val="ConsPlusNormal"/>
        <w:numPr>
          <w:ilvl w:val="2"/>
          <w:numId w:val="5"/>
        </w:numPr>
        <w:tabs>
          <w:tab w:val="clear" w:pos="2292"/>
          <w:tab w:val="num" w:pos="851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Заказчик вправе отказаться от исполнения Договора, по основаниям, предусмотренным п. 10.5.2 Договора, в любой период времени в течение действия Договора вне зависимости от того,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</w:t>
      </w:r>
      <w:r w:rsidR="002A59A0" w:rsidRPr="00930AB0">
        <w:rPr>
          <w:i w:val="0"/>
        </w:rPr>
        <w:t>обстоятельства,</w:t>
      </w:r>
      <w:r w:rsidRPr="00930AB0">
        <w:rPr>
          <w:i w:val="0"/>
        </w:rPr>
        <w:t xml:space="preserve"> дающие Заказчику право на отказ от исполнения Договора.</w:t>
      </w:r>
    </w:p>
    <w:p w:rsidR="00334283" w:rsidRPr="00930AB0" w:rsidRDefault="00334283" w:rsidP="00334283">
      <w:pPr>
        <w:pStyle w:val="ConsPlusNormal"/>
        <w:numPr>
          <w:ilvl w:val="2"/>
          <w:numId w:val="5"/>
        </w:numPr>
        <w:tabs>
          <w:tab w:val="clear" w:pos="2292"/>
          <w:tab w:val="num" w:pos="851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</w:p>
    <w:p w:rsidR="00334283" w:rsidRPr="00995550" w:rsidRDefault="00334283" w:rsidP="00334283">
      <w:pPr>
        <w:pStyle w:val="ConsPlusNormal"/>
        <w:numPr>
          <w:ilvl w:val="2"/>
          <w:numId w:val="5"/>
        </w:numPr>
        <w:tabs>
          <w:tab w:val="clear" w:pos="2292"/>
          <w:tab w:val="num" w:pos="851"/>
        </w:tabs>
        <w:ind w:left="0" w:firstLine="0"/>
        <w:jc w:val="both"/>
        <w:rPr>
          <w:i w:val="0"/>
        </w:rPr>
      </w:pPr>
      <w:r w:rsidRPr="00930AB0">
        <w:rPr>
          <w:rFonts w:eastAsia="Times New Roman"/>
          <w:i w:val="0"/>
          <w:iCs w:val="0"/>
          <w:lang w:eastAsia="ru-RU"/>
        </w:rPr>
        <w:t>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Подрядчик обязан выплатить Заказчику штраф в размере   5   % от Цены Услуг.</w:t>
      </w:r>
    </w:p>
    <w:p w:rsidR="00995550" w:rsidRPr="00930AB0" w:rsidRDefault="00995550" w:rsidP="00772013">
      <w:pPr>
        <w:pStyle w:val="ConsPlusNormal"/>
        <w:jc w:val="both"/>
        <w:rPr>
          <w:i w:val="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Особые условия</w:t>
      </w:r>
    </w:p>
    <w:p w:rsidR="00334283" w:rsidRPr="00930AB0" w:rsidRDefault="00334283" w:rsidP="00334283">
      <w:pPr>
        <w:pStyle w:val="ConsNormal"/>
        <w:numPr>
          <w:ilvl w:val="1"/>
          <w:numId w:val="5"/>
        </w:numPr>
        <w:tabs>
          <w:tab w:val="clear" w:pos="1866"/>
        </w:tabs>
        <w:ind w:left="0" w:firstLine="0"/>
        <w:contextualSpacing/>
        <w:jc w:val="both"/>
        <w:rPr>
          <w:rFonts w:ascii="Tahoma" w:hAnsi="Tahoma" w:cs="Tahoma"/>
        </w:rPr>
      </w:pPr>
      <w:bookmarkStart w:id="8" w:name="_Ref328406247"/>
      <w:r w:rsidRPr="00930AB0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Услуг,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8"/>
    </w:p>
    <w:p w:rsidR="00334283" w:rsidRPr="00930AB0" w:rsidRDefault="00334283" w:rsidP="00334283">
      <w:pPr>
        <w:widowControl w:val="0"/>
        <w:spacing w:after="0" w:line="240" w:lineRule="auto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Наименование: Свердловский филиал АО «ЭнергосбыТ Плюс» </w:t>
      </w:r>
    </w:p>
    <w:p w:rsidR="00334283" w:rsidRPr="00930AB0" w:rsidRDefault="00334283" w:rsidP="00334283">
      <w:pPr>
        <w:widowControl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Уполномоченные лица:</w:t>
      </w:r>
      <w:r>
        <w:rPr>
          <w:rFonts w:ascii="Tahoma" w:hAnsi="Tahoma" w:cs="Tahoma"/>
          <w:szCs w:val="20"/>
        </w:rPr>
        <w:t xml:space="preserve"> Руководитель Управления материально-технического обеспечения (УМТО)</w:t>
      </w:r>
    </w:p>
    <w:p w:rsidR="00334283" w:rsidRPr="00930AB0" w:rsidRDefault="00334283" w:rsidP="00334283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930AB0">
        <w:rPr>
          <w:rFonts w:ascii="Tahoma" w:hAnsi="Tahoma" w:cs="Tahoma"/>
        </w:rPr>
        <w:t xml:space="preserve">Стороны назначают ответственных за исполнение настоящего Договора:                                                             </w:t>
      </w:r>
    </w:p>
    <w:p w:rsidR="00334283" w:rsidRPr="00593555" w:rsidRDefault="00334283" w:rsidP="00334283">
      <w:pPr>
        <w:pStyle w:val="ConsNormal"/>
        <w:ind w:firstLine="0"/>
        <w:contextualSpacing/>
        <w:jc w:val="both"/>
        <w:rPr>
          <w:rFonts w:ascii="Tahoma" w:hAnsi="Tahoma" w:cs="Tahoma"/>
          <w:i/>
        </w:rPr>
      </w:pPr>
      <w:r w:rsidRPr="00930AB0">
        <w:rPr>
          <w:rFonts w:ascii="Tahoma" w:hAnsi="Tahoma" w:cs="Tahoma"/>
          <w:i/>
        </w:rPr>
        <w:t xml:space="preserve">от Заказчика     </w:t>
      </w:r>
      <w:r>
        <w:rPr>
          <w:rFonts w:ascii="Tahoma" w:hAnsi="Tahoma" w:cs="Tahoma"/>
          <w:i/>
        </w:rPr>
        <w:t xml:space="preserve"> </w:t>
      </w:r>
      <w:r w:rsidR="00593555" w:rsidRPr="008C6962">
        <w:rPr>
          <w:rFonts w:ascii="Tahoma" w:hAnsi="Tahoma" w:cs="Tahoma"/>
          <w:i/>
        </w:rPr>
        <w:t xml:space="preserve"> </w:t>
      </w:r>
      <w:r w:rsidR="00593555">
        <w:rPr>
          <w:rFonts w:ascii="Tahoma" w:hAnsi="Tahoma" w:cs="Tahoma"/>
          <w:i/>
        </w:rPr>
        <w:t>Шевнин Антон Владимирович</w:t>
      </w:r>
      <w:r w:rsidR="008C6962">
        <w:rPr>
          <w:rFonts w:ascii="Tahoma" w:hAnsi="Tahoma" w:cs="Tahoma"/>
          <w:i/>
        </w:rPr>
        <w:t xml:space="preserve"> +7 929 212 41 12</w:t>
      </w:r>
    </w:p>
    <w:p w:rsidR="00624A3B" w:rsidRPr="007C07F4" w:rsidRDefault="00334283" w:rsidP="00334283">
      <w:pPr>
        <w:pStyle w:val="ConsNormal"/>
        <w:ind w:firstLine="0"/>
        <w:contextualSpacing/>
        <w:jc w:val="both"/>
        <w:rPr>
          <w:rFonts w:ascii="Tahoma" w:hAnsi="Tahoma" w:cs="Tahoma"/>
          <w:i/>
        </w:rPr>
      </w:pPr>
      <w:r w:rsidRPr="00930AB0">
        <w:rPr>
          <w:rFonts w:ascii="Tahoma" w:hAnsi="Tahoma" w:cs="Tahoma"/>
          <w:i/>
        </w:rPr>
        <w:t xml:space="preserve">от Исполнителя </w:t>
      </w:r>
      <w:r w:rsidR="002A59A0">
        <w:rPr>
          <w:rFonts w:ascii="Tahoma" w:hAnsi="Tahoma" w:cs="Tahoma"/>
          <w:i/>
        </w:rPr>
        <w:t xml:space="preserve"> </w:t>
      </w:r>
      <w:r w:rsidR="00772013">
        <w:rPr>
          <w:rFonts w:ascii="Tahoma" w:hAnsi="Tahoma" w:cs="Tahoma"/>
          <w:i/>
        </w:rPr>
        <w:t>_________________________</w:t>
      </w:r>
      <w:r w:rsidR="002A59A0">
        <w:rPr>
          <w:rFonts w:ascii="Tahoma" w:hAnsi="Tahoma" w:cs="Tahoma"/>
          <w:i/>
        </w:rPr>
        <w:t xml:space="preserve"> +</w:t>
      </w:r>
      <w:r w:rsidR="00772013">
        <w:rPr>
          <w:rFonts w:ascii="Tahoma" w:hAnsi="Tahoma" w:cs="Tahoma"/>
          <w:i/>
        </w:rPr>
        <w:t>______________</w:t>
      </w:r>
    </w:p>
    <w:p w:rsidR="00334283" w:rsidRPr="00930AB0" w:rsidRDefault="00334283" w:rsidP="00334283">
      <w:pPr>
        <w:pStyle w:val="ConsNormal"/>
        <w:numPr>
          <w:ilvl w:val="1"/>
          <w:numId w:val="5"/>
        </w:numPr>
        <w:tabs>
          <w:tab w:val="clear" w:pos="1866"/>
        </w:tabs>
        <w:ind w:left="0" w:firstLine="0"/>
        <w:contextualSpacing/>
        <w:jc w:val="both"/>
        <w:rPr>
          <w:rFonts w:ascii="Tahoma" w:hAnsi="Tahoma" w:cs="Tahoma"/>
        </w:rPr>
      </w:pPr>
      <w:r w:rsidRPr="00930AB0">
        <w:rPr>
          <w:rFonts w:ascii="Tahoma" w:hAnsi="Tahoma" w:cs="Tahoma"/>
          <w:b/>
        </w:rPr>
        <w:t>Уступка прав и обязательств по Договору</w:t>
      </w:r>
    </w:p>
    <w:p w:rsidR="00334283" w:rsidRPr="00930AB0" w:rsidRDefault="00334283" w:rsidP="00334283">
      <w:pPr>
        <w:pStyle w:val="ConsPlusNormal"/>
        <w:numPr>
          <w:ilvl w:val="2"/>
          <w:numId w:val="5"/>
        </w:numPr>
        <w:tabs>
          <w:tab w:val="clear" w:pos="2292"/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При отсутствии письменного согласия Заказчика Исполнитель не вправе:</w:t>
      </w:r>
    </w:p>
    <w:p w:rsidR="00334283" w:rsidRPr="00930AB0" w:rsidRDefault="00334283" w:rsidP="00334283">
      <w:pPr>
        <w:pStyle w:val="ConsPlusNormal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i w:val="0"/>
        </w:rPr>
      </w:pPr>
      <w:r w:rsidRPr="00930AB0">
        <w:rPr>
          <w:i w:val="0"/>
        </w:rPr>
        <w:t>переводить свои обязательства (в том числе долги) на третье лицо;</w:t>
      </w:r>
    </w:p>
    <w:p w:rsidR="00334283" w:rsidRPr="00930AB0" w:rsidRDefault="00334283" w:rsidP="00334283">
      <w:pPr>
        <w:pStyle w:val="ConsPlusNormal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i w:val="0"/>
        </w:rPr>
      </w:pPr>
      <w:r w:rsidRPr="00930AB0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334283" w:rsidRPr="00930AB0" w:rsidRDefault="00334283" w:rsidP="00334283">
      <w:pPr>
        <w:pStyle w:val="ConsPlusNormal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i w:val="0"/>
        </w:rPr>
      </w:pPr>
      <w:r w:rsidRPr="00930AB0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:rsidR="00334283" w:rsidRPr="00930AB0" w:rsidRDefault="00334283" w:rsidP="00334283">
      <w:pPr>
        <w:pStyle w:val="ConsPlusNormal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i w:val="0"/>
        </w:rPr>
      </w:pPr>
      <w:r w:rsidRPr="00930AB0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334283" w:rsidRPr="00930AB0" w:rsidRDefault="00334283" w:rsidP="00334283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334283" w:rsidRPr="00930AB0" w:rsidRDefault="00334283" w:rsidP="00334283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334283" w:rsidRPr="00930AB0" w:rsidRDefault="00334283" w:rsidP="00334283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</w:t>
      </w:r>
      <w:r w:rsidRPr="00930AB0">
        <w:rPr>
          <w:i w:val="0"/>
        </w:rPr>
        <w:lastRenderedPageBreak/>
        <w:t>настоящей статьей Договора, к Исполнителю не будет применяться ответственность, установленная Договором.</w:t>
      </w:r>
    </w:p>
    <w:p w:rsidR="00334283" w:rsidRPr="00930AB0" w:rsidRDefault="00334283" w:rsidP="00334283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334283" w:rsidRDefault="00334283" w:rsidP="00334283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2A59A0" w:rsidRPr="00930AB0">
        <w:rPr>
          <w:i w:val="0"/>
        </w:rPr>
        <w:t>Исполнитель настоящим</w:t>
      </w:r>
      <w:r w:rsidRPr="00930AB0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995550" w:rsidRPr="00930AB0" w:rsidRDefault="00995550" w:rsidP="00995550">
      <w:pPr>
        <w:pStyle w:val="ConsPlusNormal"/>
        <w:tabs>
          <w:tab w:val="left" w:pos="993"/>
        </w:tabs>
        <w:jc w:val="both"/>
        <w:rPr>
          <w:i w:val="0"/>
        </w:rPr>
      </w:pPr>
    </w:p>
    <w:p w:rsidR="00334283" w:rsidRPr="00930AB0" w:rsidRDefault="00334283" w:rsidP="00334283">
      <w:pPr>
        <w:spacing w:after="0" w:line="240" w:lineRule="auto"/>
        <w:rPr>
          <w:rFonts w:ascii="Tahoma" w:hAnsi="Tahoma" w:cs="Tahoma"/>
          <w:szCs w:val="20"/>
        </w:rPr>
      </w:pPr>
    </w:p>
    <w:p w:rsidR="00334283" w:rsidRPr="00E21B26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  <w:tab w:val="num" w:pos="851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color w:val="auto"/>
          <w:sz w:val="20"/>
          <w:szCs w:val="20"/>
        </w:rPr>
      </w:pPr>
      <w:r w:rsidRPr="00E21B26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E21B26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334283" w:rsidRPr="007D711D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334283" w:rsidRPr="007D711D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334283" w:rsidRPr="007D711D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:rsidR="00334283" w:rsidRPr="007D711D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334283" w:rsidRPr="007D711D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334283" w:rsidRPr="007D711D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ind w:left="0" w:firstLine="0"/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334283" w:rsidRPr="007D711D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334283" w:rsidRPr="007D711D" w:rsidRDefault="00334283" w:rsidP="00334283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334283" w:rsidRPr="007D711D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334283" w:rsidRPr="007D711D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lastRenderedPageBreak/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334283" w:rsidRPr="007D711D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334283" w:rsidRPr="007D711D" w:rsidRDefault="00334283" w:rsidP="00334283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:rsidR="00334283" w:rsidRPr="007D711D" w:rsidRDefault="00334283" w:rsidP="00334283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12.12.1. 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>
        <w:rPr>
          <w:rFonts w:ascii="Tahoma" w:hAnsi="Tahoma" w:cs="Tahoma"/>
          <w:spacing w:val="-3"/>
        </w:rPr>
        <w:t xml:space="preserve">Свердловский филиал АО «ЭнергосбыТ Плюс» , 620075, г. Екатеринбург, ул. Кузнечная , д.92 </w:t>
      </w:r>
    </w:p>
    <w:p w:rsidR="00334283" w:rsidRPr="007D711D" w:rsidRDefault="00334283" w:rsidP="00334283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</w:p>
    <w:p w:rsidR="00334283" w:rsidRPr="007D711D" w:rsidRDefault="00334283" w:rsidP="00334283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334283" w:rsidRPr="007D711D" w:rsidRDefault="00334283" w:rsidP="00334283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:rsidR="00334283" w:rsidRPr="00C57BBD" w:rsidRDefault="00334283" w:rsidP="00334283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C57BB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="00593555" w:rsidRPr="00C57BBD">
        <w:rPr>
          <w:rFonts w:ascii="Tahoma" w:hAnsi="Tahoma" w:cs="Tahoma"/>
          <w:spacing w:val="-3"/>
          <w:szCs w:val="20"/>
        </w:rPr>
        <w:t xml:space="preserve">: </w:t>
      </w:r>
      <w:r w:rsidR="002A59A0" w:rsidRPr="008A14FB">
        <w:rPr>
          <w:rFonts w:ascii="Tahoma" w:hAnsi="Tahoma" w:cs="Tahoma"/>
          <w:spacing w:val="-3"/>
          <w:szCs w:val="20"/>
          <w:lang w:val="en-US"/>
        </w:rPr>
        <w:t>Anton</w:t>
      </w:r>
      <w:r w:rsidR="002A59A0" w:rsidRPr="00C57BBD">
        <w:rPr>
          <w:rFonts w:ascii="Tahoma" w:hAnsi="Tahoma" w:cs="Tahoma"/>
          <w:spacing w:val="-3"/>
          <w:szCs w:val="20"/>
        </w:rPr>
        <w:t>.</w:t>
      </w:r>
      <w:r w:rsidR="002A59A0" w:rsidRPr="008A14FB">
        <w:rPr>
          <w:rFonts w:ascii="Tahoma" w:hAnsi="Tahoma" w:cs="Tahoma"/>
          <w:spacing w:val="-3"/>
          <w:szCs w:val="20"/>
          <w:lang w:val="en-US"/>
        </w:rPr>
        <w:t>Shevnin</w:t>
      </w:r>
      <w:r w:rsidR="002A59A0" w:rsidRPr="00C57BBD">
        <w:rPr>
          <w:rFonts w:ascii="Tahoma" w:hAnsi="Tahoma" w:cs="Tahoma"/>
          <w:spacing w:val="-3"/>
          <w:szCs w:val="20"/>
        </w:rPr>
        <w:t>@</w:t>
      </w:r>
      <w:r w:rsidR="002A59A0" w:rsidRPr="008A14FB">
        <w:rPr>
          <w:rFonts w:ascii="Tahoma" w:hAnsi="Tahoma" w:cs="Tahoma"/>
          <w:spacing w:val="-3"/>
          <w:szCs w:val="20"/>
          <w:lang w:val="en-US"/>
        </w:rPr>
        <w:t>esplus</w:t>
      </w:r>
      <w:r w:rsidR="002A59A0" w:rsidRPr="00C57BBD">
        <w:rPr>
          <w:rFonts w:ascii="Tahoma" w:hAnsi="Tahoma" w:cs="Tahoma"/>
          <w:spacing w:val="-3"/>
          <w:szCs w:val="20"/>
        </w:rPr>
        <w:t>.</w:t>
      </w:r>
      <w:r w:rsidR="002A59A0" w:rsidRPr="008A14FB">
        <w:rPr>
          <w:rFonts w:ascii="Tahoma" w:hAnsi="Tahoma" w:cs="Tahoma"/>
          <w:spacing w:val="-3"/>
          <w:szCs w:val="20"/>
          <w:lang w:val="en-US"/>
        </w:rPr>
        <w:t>ru</w:t>
      </w:r>
      <w:r w:rsidR="002A59A0" w:rsidRPr="00C57BBD">
        <w:rPr>
          <w:rFonts w:ascii="Tahoma" w:hAnsi="Tahoma" w:cs="Tahoma"/>
          <w:szCs w:val="20"/>
        </w:rPr>
        <w:t>;</w:t>
      </w:r>
      <w:r w:rsidR="00593555" w:rsidRPr="00C57BBD">
        <w:rPr>
          <w:rFonts w:ascii="Tahoma" w:hAnsi="Tahoma" w:cs="Tahoma"/>
          <w:szCs w:val="20"/>
        </w:rPr>
        <w:t xml:space="preserve"> </w:t>
      </w:r>
    </w:p>
    <w:p w:rsidR="00334283" w:rsidRPr="008A14FB" w:rsidRDefault="00334283" w:rsidP="00334283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 w:rsidRPr="008A14FB">
        <w:rPr>
          <w:rFonts w:ascii="Tahoma" w:hAnsi="Tahoma" w:cs="Tahoma"/>
        </w:rPr>
        <w:t>Исполнителя:</w:t>
      </w:r>
    </w:p>
    <w:p w:rsidR="007C07F4" w:rsidRPr="00D539B6" w:rsidRDefault="00334283" w:rsidP="007C07F4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7D711D">
        <w:rPr>
          <w:rFonts w:ascii="Tahoma" w:hAnsi="Tahoma" w:cs="Tahoma"/>
          <w:spacing w:val="-3"/>
          <w:lang w:val="en-US"/>
        </w:rPr>
        <w:t>E</w:t>
      </w:r>
      <w:r w:rsidRPr="007D711D">
        <w:rPr>
          <w:rFonts w:ascii="Tahoma" w:hAnsi="Tahoma" w:cs="Tahoma"/>
          <w:spacing w:val="-3"/>
        </w:rPr>
        <w:t>-</w:t>
      </w:r>
      <w:r w:rsidRPr="007D711D">
        <w:rPr>
          <w:rFonts w:ascii="Tahoma" w:hAnsi="Tahoma" w:cs="Tahoma"/>
          <w:spacing w:val="-3"/>
          <w:lang w:val="en-US"/>
        </w:rPr>
        <w:t>mail</w:t>
      </w:r>
      <w:r w:rsidRPr="007D711D">
        <w:rPr>
          <w:rFonts w:ascii="Tahoma" w:hAnsi="Tahoma" w:cs="Tahoma"/>
          <w:spacing w:val="-3"/>
        </w:rPr>
        <w:t xml:space="preserve">: </w:t>
      </w:r>
      <w:hyperlink r:id="rId7" w:history="1">
        <w:r w:rsidR="00772013">
          <w:rPr>
            <w:rStyle w:val="aff"/>
          </w:rPr>
          <w:t>_________________</w:t>
        </w:r>
      </w:hyperlink>
    </w:p>
    <w:p w:rsidR="00334283" w:rsidRDefault="00334283" w:rsidP="00334283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</w:p>
    <w:p w:rsidR="00995550" w:rsidRPr="00D539B6" w:rsidRDefault="00995550" w:rsidP="00334283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Антикоррупционные условия</w:t>
      </w:r>
    </w:p>
    <w:p w:rsidR="00334283" w:rsidRPr="00F84ED5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334283" w:rsidRPr="009B4CA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334283" w:rsidRPr="009B4CA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334283" w:rsidRPr="009B4CA3" w:rsidRDefault="00334283" w:rsidP="00334283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334283" w:rsidRPr="009B4CA3" w:rsidRDefault="00334283" w:rsidP="00334283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334283" w:rsidRPr="009B4CA3" w:rsidRDefault="00334283" w:rsidP="00334283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334283" w:rsidRPr="009B4CA3" w:rsidRDefault="00334283" w:rsidP="00334283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334283" w:rsidRPr="009B4CA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334283" w:rsidRPr="009B4CA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334283" w:rsidRPr="009F4A8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33428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</w:t>
      </w:r>
      <w:r>
        <w:rPr>
          <w:rFonts w:ascii="Tahoma" w:hAnsi="Tahoma" w:cs="Tahoma"/>
          <w:szCs w:val="20"/>
        </w:rPr>
        <w:lastRenderedPageBreak/>
        <w:t>числе конечных, по форме, установленной в Приложении №3 к настоящему Договору, с приложением подтверждающих документов (далее – Информация)</w:t>
      </w:r>
    </w:p>
    <w:p w:rsidR="00334283" w:rsidRDefault="00334283" w:rsidP="0033428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Инициатора,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334283" w:rsidRDefault="00334283" w:rsidP="00334283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334283" w:rsidRDefault="00334283" w:rsidP="0033428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334283" w:rsidRPr="009B4CA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334283" w:rsidRPr="009B4CA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334283" w:rsidRPr="000354B5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:rsidR="00334283" w:rsidRPr="000354B5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334283" w:rsidRPr="003A4D71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№3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334283" w:rsidRPr="00930AB0" w:rsidRDefault="00334283" w:rsidP="0033428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Конфиденциальность</w:t>
      </w:r>
    </w:p>
    <w:p w:rsidR="00334283" w:rsidRPr="00FA423C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</w:t>
      </w:r>
      <w:r>
        <w:rPr>
          <w:rFonts w:ascii="Tahoma" w:eastAsia="Times New Roman" w:hAnsi="Tahoma" w:cs="Tahoma"/>
          <w:szCs w:val="20"/>
        </w:rPr>
        <w:t>формации на условиях настоящей Статьи Договора.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1"/>
      </w:r>
      <w:r w:rsidRPr="004B5AB3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2"/>
      </w:r>
      <w:r w:rsidRPr="004B5AB3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4B5AB3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4B5AB3">
        <w:rPr>
          <w:rStyle w:val="afff7"/>
          <w:rFonts w:ascii="Tahoma" w:eastAsia="Times New Roman" w:hAnsi="Tahoma" w:cs="Tahoma"/>
          <w:color w:val="000000"/>
          <w:szCs w:val="20"/>
        </w:rPr>
        <w:footnoteReference w:id="3"/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</w:t>
      </w:r>
      <w:r>
        <w:rPr>
          <w:rFonts w:ascii="Tahoma" w:eastAsia="Times New Roman" w:hAnsi="Tahoma" w:cs="Tahoma"/>
          <w:color w:val="000000"/>
          <w:szCs w:val="20"/>
        </w:rPr>
        <w:t xml:space="preserve"> настоящей</w:t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 </w:t>
      </w:r>
      <w:r>
        <w:rPr>
          <w:rFonts w:ascii="Tahoma" w:eastAsia="Times New Roman" w:hAnsi="Tahoma" w:cs="Tahoma"/>
          <w:color w:val="000000"/>
          <w:szCs w:val="20"/>
        </w:rPr>
        <w:t>Статье</w:t>
      </w:r>
      <w:r w:rsidRPr="004B5AB3">
        <w:rPr>
          <w:rFonts w:ascii="Tahoma" w:eastAsia="Times New Roman" w:hAnsi="Tahoma" w:cs="Tahoma"/>
          <w:color w:val="000000"/>
          <w:szCs w:val="20"/>
        </w:rPr>
        <w:t>) общедоступными,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>б)</w:t>
      </w:r>
      <w:r w:rsidRPr="004B5AB3">
        <w:rPr>
          <w:rFonts w:ascii="Tahoma" w:eastAsia="Times New Roman" w:hAnsi="Tahoma" w:cs="Tahoma"/>
          <w:color w:val="000000"/>
          <w:szCs w:val="20"/>
        </w:rPr>
        <w:tab/>
        <w:t xml:space="preserve"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</w:t>
      </w:r>
      <w:r w:rsidRPr="004B5AB3">
        <w:rPr>
          <w:rFonts w:ascii="Tahoma" w:eastAsia="Times New Roman" w:hAnsi="Tahoma" w:cs="Tahoma"/>
          <w:color w:val="000000"/>
          <w:szCs w:val="20"/>
        </w:rPr>
        <w:lastRenderedPageBreak/>
        <w:t xml:space="preserve">момент их раскрытия и не были получены прямо или косвенно в соответствии с обязательством о сохранении конфиденциальности согласно условиям </w:t>
      </w:r>
      <w:r>
        <w:rPr>
          <w:rFonts w:ascii="Tahoma" w:eastAsia="Times New Roman" w:hAnsi="Tahoma" w:cs="Tahoma"/>
          <w:color w:val="000000"/>
          <w:szCs w:val="20"/>
        </w:rPr>
        <w:t>настоящей Статьи</w:t>
      </w:r>
      <w:r w:rsidRPr="004B5AB3">
        <w:rPr>
          <w:rFonts w:ascii="Tahoma" w:eastAsia="Times New Roman" w:hAnsi="Tahoma" w:cs="Tahoma"/>
          <w:color w:val="000000"/>
          <w:szCs w:val="20"/>
        </w:rPr>
        <w:t>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4B5AB3">
        <w:rPr>
          <w:rStyle w:val="afff7"/>
          <w:rFonts w:ascii="Tahoma" w:eastAsia="Times New Roman" w:hAnsi="Tahoma" w:cs="Tahoma"/>
          <w:color w:val="000000"/>
          <w:szCs w:val="20"/>
        </w:rPr>
        <w:footnoteReference w:id="4"/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 xml:space="preserve">д) информация, которая на момент ее передачи Принимающей стороне не была обозначена Раскрывающей стороной как конфиденциальная в </w:t>
      </w:r>
      <w:r>
        <w:rPr>
          <w:rFonts w:ascii="Tahoma" w:eastAsia="Times New Roman" w:hAnsi="Tahoma" w:cs="Tahoma"/>
          <w:color w:val="000000"/>
          <w:szCs w:val="20"/>
        </w:rPr>
        <w:t>порядке, установленном настоящей Статьей</w:t>
      </w:r>
      <w:r w:rsidRPr="004B5AB3">
        <w:rPr>
          <w:rFonts w:ascii="Tahoma" w:eastAsia="Times New Roman" w:hAnsi="Tahoma" w:cs="Tahoma"/>
          <w:color w:val="000000"/>
          <w:szCs w:val="20"/>
        </w:rPr>
        <w:t>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4B5AB3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4B5AB3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4B5AB3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334283" w:rsidRPr="004B5AB3" w:rsidRDefault="00334283" w:rsidP="00334283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</w:t>
      </w:r>
      <w:r w:rsidRPr="004B5AB3">
        <w:rPr>
          <w:rFonts w:ascii="Tahoma" w:eastAsia="Times New Roman" w:hAnsi="Tahoma" w:cs="Tahoma"/>
          <w:szCs w:val="20"/>
        </w:rPr>
        <w:t xml:space="preserve">в случае передачи Конфиденциальной информации на бумажных или электронных носителях - оформлением Сторонами актов приема-передачи </w:t>
      </w:r>
      <w:r w:rsidR="002A59A0" w:rsidRPr="004B5AB3">
        <w:rPr>
          <w:rFonts w:ascii="Tahoma" w:eastAsia="Times New Roman" w:hAnsi="Tahoma" w:cs="Tahoma"/>
          <w:szCs w:val="20"/>
        </w:rPr>
        <w:t>документов или</w:t>
      </w:r>
      <w:r w:rsidRPr="004B5AB3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:rsidR="00334283" w:rsidRPr="004B5AB3" w:rsidRDefault="00334283" w:rsidP="00334283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</w:t>
      </w:r>
      <w:r w:rsidRPr="004B5AB3">
        <w:rPr>
          <w:rFonts w:ascii="Tahoma" w:eastAsia="Times New Roman" w:hAnsi="Tahoma" w:cs="Tahoma"/>
          <w:szCs w:val="20"/>
        </w:rPr>
        <w:t xml:space="preserve">в </w:t>
      </w:r>
      <w:r w:rsidR="002A59A0" w:rsidRPr="004B5AB3">
        <w:rPr>
          <w:rFonts w:ascii="Tahoma" w:eastAsia="Times New Roman" w:hAnsi="Tahoma" w:cs="Tahoma"/>
          <w:szCs w:val="20"/>
        </w:rPr>
        <w:t>случае передачи</w:t>
      </w:r>
      <w:r w:rsidRPr="004B5AB3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334283" w:rsidRPr="004B5AB3" w:rsidRDefault="00334283" w:rsidP="00334283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 </w:t>
      </w:r>
      <w:r w:rsidRPr="004B5AB3">
        <w:rPr>
          <w:rFonts w:ascii="Tahoma" w:eastAsia="Times New Roman" w:hAnsi="Tahoma" w:cs="Tahoma"/>
          <w:szCs w:val="20"/>
        </w:rPr>
        <w:t>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Без ущерба для положений настояще</w:t>
      </w:r>
      <w:r>
        <w:rPr>
          <w:rFonts w:ascii="Tahoma" w:eastAsia="Times New Roman" w:hAnsi="Tahoma" w:cs="Tahoma"/>
          <w:szCs w:val="20"/>
        </w:rPr>
        <w:t>й Статьи</w:t>
      </w:r>
      <w:r w:rsidRPr="004B5AB3">
        <w:rPr>
          <w:rFonts w:ascii="Tahoma" w:eastAsia="Times New Roman" w:hAnsi="Tahoma" w:cs="Tahoma"/>
          <w:szCs w:val="20"/>
        </w:rPr>
        <w:t>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5"/>
      </w:r>
      <w:r w:rsidRPr="004B5AB3">
        <w:rPr>
          <w:rFonts w:ascii="Tahoma" w:eastAsia="Times New Roman" w:hAnsi="Tahoma" w:cs="Tahoma"/>
          <w:szCs w:val="20"/>
        </w:rPr>
        <w:t xml:space="preserve"> и Исполнителям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6"/>
      </w:r>
      <w:r w:rsidRPr="004B5AB3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7"/>
      </w:r>
      <w:r w:rsidRPr="004B5AB3">
        <w:rPr>
          <w:rFonts w:ascii="Tahoma" w:eastAsia="Times New Roman" w:hAnsi="Tahoma" w:cs="Tahoma"/>
          <w:szCs w:val="20"/>
        </w:rPr>
        <w:t xml:space="preserve">.  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334283" w:rsidRDefault="00334283" w:rsidP="00334283">
      <w:pPr>
        <w:pStyle w:val="afffa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4443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334283" w:rsidRDefault="00334283" w:rsidP="00334283">
      <w:pPr>
        <w:pStyle w:val="afffa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33428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lastRenderedPageBreak/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33428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334283" w:rsidRPr="00FA423C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FA423C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33428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FA423C">
        <w:rPr>
          <w:rFonts w:ascii="Tahoma" w:eastAsia="Times New Roman" w:hAnsi="Tahoma" w:cs="Tahoma"/>
          <w:szCs w:val="20"/>
          <w:lang w:val="en-US"/>
        </w:rPr>
        <w:t>Internet</w:t>
      </w:r>
      <w:r w:rsidRPr="00FA423C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33428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</w:t>
      </w:r>
      <w:r>
        <w:rPr>
          <w:rFonts w:ascii="Tahoma" w:eastAsia="Times New Roman" w:hAnsi="Tahoma" w:cs="Tahoma"/>
          <w:szCs w:val="20"/>
        </w:rPr>
        <w:t>роне при подписании настоящего Договора</w:t>
      </w:r>
      <w:r w:rsidRPr="00FA423C">
        <w:rPr>
          <w:rFonts w:ascii="Tahoma" w:eastAsia="Times New Roman" w:hAnsi="Tahoma" w:cs="Tahoma"/>
          <w:szCs w:val="20"/>
        </w:rPr>
        <w:t xml:space="preserve"> доверенности (или список, заверенный руководителем Принимающей стороны) сотрудников, уполномоченных принимать передаваемую в рамках настоящего </w:t>
      </w:r>
      <w:r>
        <w:rPr>
          <w:rFonts w:ascii="Tahoma" w:eastAsia="Times New Roman" w:hAnsi="Tahoma" w:cs="Tahoma"/>
          <w:szCs w:val="20"/>
        </w:rPr>
        <w:t>Договора</w:t>
      </w:r>
      <w:r w:rsidRPr="00FA423C">
        <w:rPr>
          <w:rFonts w:ascii="Tahoma" w:eastAsia="Times New Roman" w:hAnsi="Tahoma" w:cs="Tahoma"/>
          <w:szCs w:val="20"/>
        </w:rPr>
        <w:t xml:space="preserve"> конфиденциальную информацию и подписывать акты приема-передачи.</w:t>
      </w:r>
    </w:p>
    <w:p w:rsidR="00334283" w:rsidRPr="00FA423C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2A59A0" w:rsidRPr="004B5AB3">
        <w:rPr>
          <w:rFonts w:ascii="Tahoma" w:eastAsia="Times New Roman" w:hAnsi="Tahoma" w:cs="Tahoma"/>
          <w:szCs w:val="20"/>
        </w:rPr>
        <w:t>известна,</w:t>
      </w:r>
      <w:r w:rsidRPr="004B5AB3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2A59A0" w:rsidRPr="004B5AB3">
        <w:rPr>
          <w:rFonts w:ascii="Tahoma" w:eastAsia="Times New Roman" w:hAnsi="Tahoma" w:cs="Tahoma"/>
          <w:szCs w:val="20"/>
        </w:rPr>
        <w:t>иных правомерных</w:t>
      </w:r>
      <w:r w:rsidRPr="004B5AB3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- является общедоступной по состоянию на дату подписания настоящего </w:t>
      </w:r>
      <w:r>
        <w:rPr>
          <w:rFonts w:ascii="Tahoma" w:eastAsia="Times New Roman" w:hAnsi="Tahoma" w:cs="Tahoma"/>
          <w:szCs w:val="20"/>
        </w:rPr>
        <w:t>Договора</w:t>
      </w:r>
      <w:r w:rsidRPr="004B5AB3">
        <w:rPr>
          <w:rFonts w:ascii="Tahoma" w:eastAsia="Times New Roman" w:hAnsi="Tahoma" w:cs="Tahoma"/>
          <w:szCs w:val="20"/>
        </w:rPr>
        <w:t xml:space="preserve"> или стала общедоступной после его подписания бе</w:t>
      </w:r>
      <w:r>
        <w:rPr>
          <w:rFonts w:ascii="Tahoma" w:eastAsia="Times New Roman" w:hAnsi="Tahoma" w:cs="Tahoma"/>
          <w:szCs w:val="20"/>
        </w:rPr>
        <w:t>з нарушения положений настоящей Статьи</w:t>
      </w:r>
      <w:r w:rsidRPr="004B5AB3">
        <w:rPr>
          <w:rFonts w:ascii="Tahoma" w:eastAsia="Times New Roman" w:hAnsi="Tahoma" w:cs="Tahoma"/>
          <w:szCs w:val="20"/>
        </w:rPr>
        <w:t>.</w:t>
      </w:r>
    </w:p>
    <w:p w:rsidR="00334283" w:rsidRPr="00FA423C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FA423C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FA423C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</w:t>
      </w:r>
      <w:r>
        <w:rPr>
          <w:rFonts w:ascii="Tahoma" w:eastAsia="Times New Roman" w:hAnsi="Tahoma" w:cs="Tahoma"/>
          <w:szCs w:val="20"/>
        </w:rPr>
        <w:t>Договору</w:t>
      </w:r>
      <w:r w:rsidRPr="004B5AB3">
        <w:rPr>
          <w:rFonts w:ascii="Tahoma" w:eastAsia="Times New Roman" w:hAnsi="Tahoma" w:cs="Tahoma"/>
          <w:szCs w:val="20"/>
        </w:rPr>
        <w:t xml:space="preserve"> и содержащие Конфиденциальную информацию.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реорганизации Принимающей стороны, все правопреемники этой Принимающей стороны обязаны исполнять обязательства, предусмотренные </w:t>
      </w:r>
      <w:r>
        <w:rPr>
          <w:rFonts w:ascii="Tahoma" w:eastAsia="Times New Roman" w:hAnsi="Tahoma" w:cs="Tahoma"/>
          <w:szCs w:val="20"/>
        </w:rPr>
        <w:t>настоящей Статьей</w:t>
      </w:r>
      <w:r w:rsidRPr="004B5AB3">
        <w:rPr>
          <w:rFonts w:ascii="Tahoma" w:eastAsia="Times New Roman" w:hAnsi="Tahoma" w:cs="Tahoma"/>
          <w:szCs w:val="20"/>
        </w:rPr>
        <w:t>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lastRenderedPageBreak/>
        <w:t>- разрешать или запрещать доступ к конфиденциальной информации,  определять порядок и условия доступа к этой информации третьих лиц;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334283" w:rsidRPr="004B5AB3" w:rsidRDefault="00334283" w:rsidP="0033428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</w:t>
      </w:r>
      <w:r>
        <w:rPr>
          <w:rFonts w:ascii="Tahoma" w:eastAsia="Times New Roman" w:hAnsi="Tahoma" w:cs="Tahoma"/>
          <w:szCs w:val="20"/>
        </w:rPr>
        <w:t>настоящей Статье</w:t>
      </w:r>
      <w:r w:rsidRPr="004B5AB3">
        <w:rPr>
          <w:rFonts w:ascii="Tahoma" w:eastAsia="Times New Roman" w:hAnsi="Tahoma" w:cs="Tahoma"/>
          <w:szCs w:val="20"/>
        </w:rPr>
        <w:t xml:space="preserve"> и обязуется в случае нарушения </w:t>
      </w:r>
      <w:r>
        <w:rPr>
          <w:rFonts w:ascii="Tahoma" w:eastAsia="Times New Roman" w:hAnsi="Tahoma" w:cs="Tahoma"/>
          <w:szCs w:val="20"/>
        </w:rPr>
        <w:t>положений настоящей Статьи</w:t>
      </w:r>
      <w:r w:rsidRPr="004B5AB3">
        <w:rPr>
          <w:rFonts w:ascii="Tahoma" w:eastAsia="Times New Roman" w:hAnsi="Tahoma" w:cs="Tahoma"/>
          <w:szCs w:val="20"/>
        </w:rPr>
        <w:t xml:space="preserve"> по требованию Раскрывающей стороны уплатить неустойку в </w:t>
      </w:r>
      <w:r w:rsidR="002A59A0" w:rsidRPr="004B5AB3">
        <w:rPr>
          <w:rFonts w:ascii="Tahoma" w:eastAsia="Times New Roman" w:hAnsi="Tahoma" w:cs="Tahoma"/>
          <w:szCs w:val="20"/>
        </w:rPr>
        <w:t>размере 500</w:t>
      </w:r>
      <w:r>
        <w:rPr>
          <w:rFonts w:ascii="Tahoma" w:eastAsia="Times New Roman" w:hAnsi="Tahoma" w:cs="Tahoma"/>
          <w:szCs w:val="20"/>
        </w:rPr>
        <w:t xml:space="preserve"> 000</w:t>
      </w:r>
      <w:r w:rsidRPr="004B5AB3">
        <w:rPr>
          <w:rFonts w:ascii="Tahoma" w:eastAsia="Times New Roman" w:hAnsi="Tahoma" w:cs="Tahoma"/>
          <w:szCs w:val="20"/>
        </w:rPr>
        <w:t xml:space="preserve"> (</w:t>
      </w:r>
      <w:r>
        <w:rPr>
          <w:rFonts w:ascii="Tahoma" w:eastAsia="Times New Roman" w:hAnsi="Tahoma" w:cs="Tahoma"/>
          <w:szCs w:val="20"/>
        </w:rPr>
        <w:t>пятьсот тысяч</w:t>
      </w:r>
      <w:r w:rsidRPr="004B5AB3">
        <w:rPr>
          <w:rFonts w:ascii="Tahoma" w:eastAsia="Times New Roman" w:hAnsi="Tahoma" w:cs="Tahoma"/>
          <w:szCs w:val="20"/>
        </w:rPr>
        <w:t>) рублей.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2A59A0" w:rsidRPr="004B5AB3">
        <w:rPr>
          <w:rFonts w:ascii="Tahoma" w:eastAsia="Times New Roman" w:hAnsi="Tahoma" w:cs="Tahoma"/>
          <w:szCs w:val="20"/>
        </w:rPr>
        <w:t>течение 3</w:t>
      </w:r>
      <w:r w:rsidRPr="004B5AB3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4B5AB3">
        <w:rPr>
          <w:rFonts w:ascii="Tahoma" w:eastAsia="Times New Roman" w:hAnsi="Tahoma" w:cs="Tahoma"/>
          <w:szCs w:val="20"/>
        </w:rPr>
        <w:t>По истечении срока предупреждения</w:t>
      </w:r>
      <w:r>
        <w:rPr>
          <w:rFonts w:ascii="Tahoma" w:eastAsia="Times New Roman" w:hAnsi="Tahoma" w:cs="Tahoma"/>
          <w:szCs w:val="20"/>
        </w:rPr>
        <w:t xml:space="preserve"> положения настоящей</w:t>
      </w:r>
      <w:r w:rsidRPr="004B5AB3">
        <w:rPr>
          <w:rFonts w:ascii="Tahoma" w:eastAsia="Times New Roman" w:hAnsi="Tahoma" w:cs="Tahoma"/>
          <w:szCs w:val="20"/>
        </w:rPr>
        <w:t xml:space="preserve"> </w:t>
      </w:r>
      <w:r>
        <w:rPr>
          <w:rFonts w:ascii="Tahoma" w:eastAsia="Times New Roman" w:hAnsi="Tahoma" w:cs="Tahoma"/>
          <w:szCs w:val="20"/>
        </w:rPr>
        <w:t>Статьи прекращают свое действие</w:t>
      </w:r>
      <w:r w:rsidRPr="004B5AB3">
        <w:rPr>
          <w:rFonts w:ascii="Tahoma" w:eastAsia="Times New Roman" w:hAnsi="Tahoma" w:cs="Tahoma"/>
          <w:szCs w:val="20"/>
        </w:rPr>
        <w:t>.</w:t>
      </w:r>
    </w:p>
    <w:p w:rsidR="00334283" w:rsidRPr="004B5AB3" w:rsidRDefault="00334283" w:rsidP="00334283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</w:t>
      </w:r>
      <w:r>
        <w:rPr>
          <w:rFonts w:ascii="Tahoma" w:eastAsia="Times New Roman" w:hAnsi="Tahoma" w:cs="Tahoma"/>
          <w:szCs w:val="20"/>
        </w:rPr>
        <w:t>Договора</w:t>
      </w:r>
      <w:r w:rsidRPr="004B5AB3">
        <w:rPr>
          <w:rFonts w:ascii="Tahoma" w:eastAsia="Times New Roman" w:hAnsi="Tahoma" w:cs="Tahoma"/>
          <w:szCs w:val="20"/>
        </w:rPr>
        <w:t xml:space="preserve">, если иное не будет согласовано Сторонами при расторжении настоящего </w:t>
      </w:r>
      <w:r>
        <w:rPr>
          <w:rFonts w:ascii="Tahoma" w:eastAsia="Times New Roman" w:hAnsi="Tahoma" w:cs="Tahoma"/>
          <w:szCs w:val="20"/>
        </w:rPr>
        <w:t>Договора</w:t>
      </w:r>
      <w:r w:rsidRPr="004B5AB3">
        <w:rPr>
          <w:rFonts w:ascii="Tahoma" w:eastAsia="Times New Roman" w:hAnsi="Tahoma" w:cs="Tahoma"/>
          <w:szCs w:val="20"/>
        </w:rPr>
        <w:t>.</w:t>
      </w:r>
    </w:p>
    <w:p w:rsidR="00334283" w:rsidRPr="00930AB0" w:rsidRDefault="00334283" w:rsidP="00334283">
      <w:pPr>
        <w:tabs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 w:val="12"/>
          <w:szCs w:val="12"/>
        </w:rPr>
      </w:pPr>
    </w:p>
    <w:p w:rsidR="00334283" w:rsidRPr="00930AB0" w:rsidRDefault="00334283" w:rsidP="0033428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Заключительные положения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2A59A0" w:rsidRPr="00930AB0">
        <w:rPr>
          <w:rFonts w:ascii="Tahoma" w:hAnsi="Tahoma" w:cs="Tahoma"/>
          <w:szCs w:val="20"/>
        </w:rPr>
        <w:t>одинаковую юридическую</w:t>
      </w:r>
      <w:r w:rsidRPr="00930AB0">
        <w:rPr>
          <w:rFonts w:ascii="Tahoma" w:hAnsi="Tahoma" w:cs="Tahoma"/>
          <w:szCs w:val="20"/>
        </w:rPr>
        <w:t xml:space="preserve"> силу, по одному для каждой стороны.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334283" w:rsidRPr="00930AB0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в срок не позднее 10 дней с момента наступления соответствующего события обязан уведомлять Заказчика о: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Цены Услуг, либо более 10% (десяти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334283" w:rsidRPr="00930AB0" w:rsidRDefault="00334283" w:rsidP="00334283">
      <w:pPr>
        <w:pStyle w:val="afffa"/>
        <w:tabs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lastRenderedPageBreak/>
        <w:t xml:space="preserve">В случае не уведомления Заказчика </w:t>
      </w:r>
      <w:r w:rsidR="00F6722A" w:rsidRPr="00930AB0">
        <w:rPr>
          <w:rFonts w:ascii="Tahoma" w:hAnsi="Tahoma" w:cs="Tahoma"/>
          <w:szCs w:val="20"/>
        </w:rPr>
        <w:t>о событиях,</w:t>
      </w:r>
      <w:r w:rsidRPr="00930AB0">
        <w:rPr>
          <w:rFonts w:ascii="Tahoma" w:hAnsi="Tahoma" w:cs="Tahoma"/>
          <w:szCs w:val="20"/>
        </w:rPr>
        <w:t xml:space="preserve"> указанных в настоящем пункте, </w:t>
      </w:r>
      <w:r w:rsidR="00F6722A" w:rsidRPr="00930AB0">
        <w:rPr>
          <w:rFonts w:ascii="Tahoma" w:hAnsi="Tahoma" w:cs="Tahoma"/>
          <w:szCs w:val="20"/>
        </w:rPr>
        <w:t>Исполнитель несет</w:t>
      </w:r>
      <w:r w:rsidRPr="00930AB0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:rsidR="0033428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334283" w:rsidRDefault="00334283" w:rsidP="0033428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F4D63">
        <w:rPr>
          <w:rFonts w:ascii="Tahoma" w:hAnsi="Tahoma" w:cs="Tahoma"/>
          <w:b/>
          <w:szCs w:val="20"/>
        </w:rPr>
        <w:t>Электронный документооборот</w:t>
      </w:r>
    </w:p>
    <w:p w:rsidR="00A741A6" w:rsidRDefault="00A741A6" w:rsidP="00A741A6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</w:t>
      </w:r>
      <w:r>
        <w:rPr>
          <w:vertAlign w:val="superscript"/>
        </w:rPr>
        <w:footnoteReference w:id="8"/>
      </w:r>
      <w:r>
        <w:rPr>
          <w:rFonts w:ascii="Tahoma" w:hAnsi="Tahoma" w:cs="Tahoma"/>
          <w:szCs w:val="20"/>
        </w:rPr>
        <w:t xml:space="preserve"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</w:t>
      </w:r>
      <w:r>
        <w:rPr>
          <w:rFonts w:ascii="Tahoma" w:hAnsi="Tahoma" w:cs="Tahoma"/>
        </w:rPr>
        <w:t xml:space="preserve">от </w:t>
      </w:r>
      <w:r>
        <w:rPr>
          <w:rFonts w:ascii="Tahoma" w:hAnsi="Tahoma" w:cs="Tahoma"/>
          <w:color w:val="000000"/>
          <w:szCs w:val="20"/>
          <w:shd w:val="clear" w:color="auto" w:fill="FFFFFF"/>
        </w:rPr>
        <w:t>19.12.2023 № ЕД-7-26/970@ </w:t>
      </w:r>
      <w:r>
        <w:rPr>
          <w:rFonts w:ascii="Tahoma" w:hAnsi="Tahoma" w:cs="Tahoma"/>
          <w:szCs w:val="20"/>
        </w:rPr>
        <w:t>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A741A6" w:rsidRDefault="00A741A6" w:rsidP="00A741A6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A741A6" w:rsidRDefault="00A741A6" w:rsidP="00A741A6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A741A6" w:rsidRDefault="00A741A6" w:rsidP="00A741A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A741A6" w:rsidRDefault="00A741A6" w:rsidP="00A741A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A741A6" w:rsidRDefault="00A741A6" w:rsidP="00A741A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A741A6" w:rsidRDefault="00A741A6" w:rsidP="00A741A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:rsidR="00A741A6" w:rsidRDefault="00A741A6" w:rsidP="00A741A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:rsidR="00A741A6" w:rsidRDefault="00A741A6" w:rsidP="00A741A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A741A6" w:rsidRDefault="00A741A6" w:rsidP="00A741A6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  <w:tab w:val="num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A741A6" w:rsidRDefault="00A741A6" w:rsidP="00A741A6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  <w:tab w:val="num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A741A6" w:rsidRDefault="00A741A6" w:rsidP="00A741A6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  <w:tab w:val="num" w:pos="709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A741A6" w:rsidRDefault="00A741A6" w:rsidP="00A741A6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  <w:tab w:val="num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</w:t>
      </w:r>
      <w:r>
        <w:rPr>
          <w:rFonts w:ascii="Tahoma" w:hAnsi="Tahoma" w:cs="Tahoma"/>
          <w:szCs w:val="20"/>
        </w:rPr>
        <w:lastRenderedPageBreak/>
        <w:t xml:space="preserve">уведомив об этом Исполнителя. </w:t>
      </w:r>
    </w:p>
    <w:p w:rsidR="00A741A6" w:rsidRDefault="00A741A6" w:rsidP="00A741A6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  <w:tab w:val="num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п15.8.6.-15.8.7.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A741A6" w:rsidRDefault="00A741A6" w:rsidP="00A741A6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  <w:tab w:val="num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A741A6" w:rsidRPr="00471A90" w:rsidRDefault="00A741A6" w:rsidP="00A741A6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  <w:tab w:val="num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:rsidR="00334283" w:rsidRPr="00930AB0" w:rsidRDefault="00A741A6" w:rsidP="00A741A6">
      <w:pPr>
        <w:pStyle w:val="afffa"/>
        <w:numPr>
          <w:ilvl w:val="1"/>
          <w:numId w:val="5"/>
        </w:numPr>
        <w:tabs>
          <w:tab w:val="num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334283" w:rsidRPr="00930AB0" w:rsidRDefault="00334283" w:rsidP="00334283">
      <w:pPr>
        <w:widowControl w:val="0"/>
        <w:shd w:val="clear" w:color="auto" w:fill="FFFFFF"/>
        <w:tabs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Приложения к настоящему Договору:</w:t>
      </w:r>
    </w:p>
    <w:p w:rsidR="00334283" w:rsidRPr="00930AB0" w:rsidRDefault="00334283" w:rsidP="00334283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9" w:name="_Ref328747268"/>
      <w:r w:rsidRPr="00930AB0">
        <w:rPr>
          <w:rFonts w:ascii="Tahoma" w:hAnsi="Tahoma" w:cs="Tahoma"/>
          <w:szCs w:val="20"/>
        </w:rPr>
        <w:t>Задание</w:t>
      </w:r>
      <w:bookmarkEnd w:id="9"/>
      <w:r w:rsidRPr="00930AB0">
        <w:rPr>
          <w:rFonts w:ascii="Tahoma" w:hAnsi="Tahoma" w:cs="Tahoma"/>
          <w:szCs w:val="20"/>
        </w:rPr>
        <w:t xml:space="preserve"> Заказчика;</w:t>
      </w:r>
    </w:p>
    <w:p w:rsidR="00334283" w:rsidRPr="00B005F3" w:rsidRDefault="00334283" w:rsidP="0033428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005F3">
        <w:rPr>
          <w:rFonts w:ascii="Tahoma" w:hAnsi="Tahoma" w:cs="Tahoma"/>
          <w:szCs w:val="20"/>
        </w:rPr>
        <w:t>Приложение 1.1. Площади убираемых помещений и прилегающих территорий;</w:t>
      </w:r>
    </w:p>
    <w:p w:rsidR="00334283" w:rsidRPr="00B005F3" w:rsidRDefault="00334283" w:rsidP="0033428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005F3">
        <w:rPr>
          <w:rFonts w:ascii="Tahoma" w:hAnsi="Tahoma" w:cs="Tahoma"/>
          <w:szCs w:val="20"/>
        </w:rPr>
        <w:t>Приложение 1.2. Технологическая программа уборки;</w:t>
      </w:r>
    </w:p>
    <w:p w:rsidR="00334283" w:rsidRPr="00930AB0" w:rsidRDefault="00334283" w:rsidP="00334283">
      <w:pPr>
        <w:numPr>
          <w:ilvl w:val="0"/>
          <w:numId w:val="6"/>
        </w:numPr>
        <w:shd w:val="clear" w:color="auto" w:fill="FFFFFF"/>
        <w:tabs>
          <w:tab w:val="left" w:pos="426"/>
        </w:tabs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Расчет стоимости</w:t>
      </w:r>
    </w:p>
    <w:p w:rsidR="00334283" w:rsidRPr="00930AB0" w:rsidRDefault="00334283" w:rsidP="00334283">
      <w:pPr>
        <w:numPr>
          <w:ilvl w:val="0"/>
          <w:numId w:val="6"/>
        </w:numPr>
        <w:shd w:val="clear" w:color="auto" w:fill="FFFFFF"/>
        <w:tabs>
          <w:tab w:val="left" w:pos="42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Форма предоставления информации о цепочке собственников</w:t>
      </w:r>
    </w:p>
    <w:p w:rsidR="00334283" w:rsidRDefault="00334283" w:rsidP="00334283">
      <w:pPr>
        <w:numPr>
          <w:ilvl w:val="0"/>
          <w:numId w:val="6"/>
        </w:numPr>
        <w:shd w:val="clear" w:color="auto" w:fill="FFFFFF"/>
        <w:tabs>
          <w:tab w:val="left" w:pos="42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Форма акта некачественного оказания услуг </w:t>
      </w:r>
    </w:p>
    <w:p w:rsidR="00334283" w:rsidRDefault="00334283" w:rsidP="00334283">
      <w:pPr>
        <w:numPr>
          <w:ilvl w:val="0"/>
          <w:numId w:val="6"/>
        </w:numPr>
        <w:shd w:val="clear" w:color="auto" w:fill="FFFFFF"/>
        <w:tabs>
          <w:tab w:val="left" w:pos="426"/>
        </w:tabs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F6F5D">
        <w:rPr>
          <w:rFonts w:ascii="Tahoma" w:hAnsi="Tahoma" w:cs="Tahoma"/>
          <w:szCs w:val="20"/>
        </w:rPr>
        <w:t>Требования к промышленной безопасности и охране труда</w:t>
      </w:r>
    </w:p>
    <w:p w:rsidR="00334283" w:rsidRPr="00930AB0" w:rsidRDefault="00334283" w:rsidP="00334283">
      <w:pPr>
        <w:shd w:val="clear" w:color="auto" w:fill="FFFFFF"/>
        <w:tabs>
          <w:tab w:val="left" w:pos="426"/>
        </w:tabs>
        <w:adjustRightInd w:val="0"/>
        <w:spacing w:after="0" w:line="240" w:lineRule="auto"/>
        <w:ind w:left="1440"/>
        <w:contextualSpacing/>
        <w:jc w:val="both"/>
        <w:rPr>
          <w:rFonts w:ascii="Tahoma" w:hAnsi="Tahoma" w:cs="Tahoma"/>
          <w:szCs w:val="20"/>
        </w:rPr>
      </w:pPr>
    </w:p>
    <w:p w:rsidR="00334283" w:rsidRPr="00930AB0" w:rsidRDefault="00334283" w:rsidP="00334283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 xml:space="preserve">                                                                    </w:t>
      </w:r>
    </w:p>
    <w:p w:rsidR="00334283" w:rsidRPr="00891D9B" w:rsidRDefault="00334283" w:rsidP="00891D9B">
      <w:pPr>
        <w:pStyle w:val="afffa"/>
        <w:widowControl w:val="0"/>
        <w:numPr>
          <w:ilvl w:val="0"/>
          <w:numId w:val="49"/>
        </w:numPr>
        <w:spacing w:after="0" w:line="240" w:lineRule="auto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891D9B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334283" w:rsidRPr="00930AB0" w:rsidTr="006B1EC9">
        <w:tc>
          <w:tcPr>
            <w:tcW w:w="4448" w:type="dxa"/>
          </w:tcPr>
          <w:p w:rsidR="00334283" w:rsidRPr="00930AB0" w:rsidRDefault="00334283" w:rsidP="006B1EC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930AB0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334283" w:rsidRPr="00930AB0" w:rsidRDefault="00334283" w:rsidP="006B1EC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930AB0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334283" w:rsidRPr="00930AB0" w:rsidTr="006B1EC9">
        <w:tc>
          <w:tcPr>
            <w:tcW w:w="4448" w:type="dxa"/>
          </w:tcPr>
          <w:p w:rsidR="00334283" w:rsidRPr="00930AB0" w:rsidRDefault="00334283" w:rsidP="00323D52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334283" w:rsidRPr="00930AB0" w:rsidRDefault="00334283" w:rsidP="006B1EC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</w:t>
            </w:r>
            <w:r w:rsidRPr="00930AB0">
              <w:rPr>
                <w:rFonts w:ascii="Tahoma" w:eastAsia="Times New Roman" w:hAnsi="Tahoma" w:cs="Tahoma"/>
                <w:b/>
                <w:spacing w:val="-3"/>
                <w:szCs w:val="20"/>
              </w:rPr>
              <w:t>Т Плюс»</w:t>
            </w:r>
          </w:p>
          <w:p w:rsidR="00334283" w:rsidRPr="00930AB0" w:rsidRDefault="00334283" w:rsidP="006B1EC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334283" w:rsidRPr="00930AB0" w:rsidTr="006B1EC9">
        <w:tc>
          <w:tcPr>
            <w:tcW w:w="4448" w:type="dxa"/>
          </w:tcPr>
          <w:p w:rsidR="001A1CBE" w:rsidRPr="00930AB0" w:rsidRDefault="001A1CBE" w:rsidP="008C6962">
            <w:pPr>
              <w:pStyle w:val="afffa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textAlignment w:val="baseline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334283" w:rsidRDefault="00334283" w:rsidP="006B1EC9">
            <w:pPr>
              <w:rPr>
                <w:rFonts w:ascii="Tahoma" w:hAnsi="Tahoma" w:cs="Tahoma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="008C6962" w:rsidRPr="0087752A">
              <w:rPr>
                <w:rFonts w:ascii="Tahoma" w:hAnsi="Tahoma" w:cs="Tahoma"/>
                <w:bCs/>
                <w:szCs w:val="20"/>
              </w:rPr>
              <w:t>143421, Московс</w:t>
            </w:r>
            <w:r w:rsidR="008C6962">
              <w:rPr>
                <w:rFonts w:ascii="Tahoma" w:hAnsi="Tahoma" w:cs="Tahoma"/>
                <w:bCs/>
                <w:szCs w:val="20"/>
              </w:rPr>
              <w:t xml:space="preserve">кая область, г.о. Красногорск, территория </w:t>
            </w:r>
            <w:r w:rsidR="008C6962" w:rsidRPr="0087752A">
              <w:rPr>
                <w:rFonts w:ascii="Tahoma" w:hAnsi="Tahoma" w:cs="Tahoma"/>
                <w:bCs/>
                <w:szCs w:val="20"/>
              </w:rPr>
              <w:t>автодо</w:t>
            </w:r>
            <w:r w:rsidR="008C6962">
              <w:rPr>
                <w:rFonts w:ascii="Tahoma" w:hAnsi="Tahoma" w:cs="Tahoma"/>
                <w:bCs/>
                <w:szCs w:val="20"/>
              </w:rPr>
              <w:t xml:space="preserve">рога «Балтия», 26 км, д.5, </w:t>
            </w:r>
            <w:r w:rsidR="008C6962" w:rsidRPr="0087752A">
              <w:rPr>
                <w:rFonts w:ascii="Tahoma" w:hAnsi="Tahoma" w:cs="Tahoma"/>
                <w:bCs/>
                <w:szCs w:val="20"/>
              </w:rPr>
              <w:t>строение 3</w:t>
            </w:r>
            <w:r w:rsidR="008C6962">
              <w:rPr>
                <w:rFonts w:ascii="Tahoma" w:hAnsi="Tahoma" w:cs="Tahoma"/>
                <w:bCs/>
                <w:szCs w:val="20"/>
              </w:rPr>
              <w:t>, офис 513</w:t>
            </w:r>
          </w:p>
          <w:p w:rsidR="00334283" w:rsidRPr="00F0460D" w:rsidRDefault="00334283" w:rsidP="006B1EC9">
            <w:pPr>
              <w:rPr>
                <w:rFonts w:ascii="Tahoma" w:hAnsi="Tahoma" w:cs="Tahoma"/>
              </w:rPr>
            </w:pPr>
            <w:r w:rsidRPr="00F0460D">
              <w:rPr>
                <w:rFonts w:ascii="Tahoma" w:hAnsi="Tahoma" w:cs="Tahoma"/>
              </w:rPr>
              <w:t>тел.:  +7 (343) 355-89-24</w:t>
            </w:r>
            <w:r w:rsidRPr="00F0460D">
              <w:t xml:space="preserve"> </w:t>
            </w:r>
            <w:r w:rsidRPr="001A1CBE">
              <w:rPr>
                <w:rFonts w:ascii="Tahoma" w:hAnsi="Tahoma" w:cs="Tahoma"/>
              </w:rPr>
              <w:t>факс: +7 (343) 355-03-06</w:t>
            </w:r>
          </w:p>
          <w:p w:rsidR="00334283" w:rsidRPr="00930AB0" w:rsidRDefault="00334283" w:rsidP="006B1EC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</w:tc>
      </w:tr>
      <w:tr w:rsidR="00334283" w:rsidRPr="00930AB0" w:rsidTr="006B1EC9">
        <w:tc>
          <w:tcPr>
            <w:tcW w:w="4448" w:type="dxa"/>
          </w:tcPr>
          <w:p w:rsidR="00334283" w:rsidRPr="00930AB0" w:rsidRDefault="00334283" w:rsidP="008C696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334283" w:rsidRDefault="00334283" w:rsidP="006B1EC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F0460D">
              <w:rPr>
                <w:rFonts w:ascii="Tahoma" w:hAnsi="Tahoma" w:cs="Tahoma"/>
              </w:rPr>
              <w:t>5612042824</w:t>
            </w:r>
            <w:r>
              <w:rPr>
                <w:rFonts w:ascii="Tahoma" w:eastAsia="Times New Roman" w:hAnsi="Tahoma" w:cs="Tahoma"/>
                <w:spacing w:val="3"/>
                <w:szCs w:val="20"/>
              </w:rPr>
              <w:t xml:space="preserve">, КПП </w:t>
            </w:r>
            <w:r w:rsidRPr="00F0460D">
              <w:rPr>
                <w:rFonts w:ascii="Tahoma" w:hAnsi="Tahoma" w:cs="Tahoma"/>
              </w:rPr>
              <w:t>502401001</w:t>
            </w:r>
            <w:r>
              <w:rPr>
                <w:rFonts w:ascii="Tahoma" w:hAnsi="Tahoma" w:cs="Tahoma"/>
              </w:rPr>
              <w:t xml:space="preserve">, </w:t>
            </w:r>
          </w:p>
          <w:p w:rsidR="00334283" w:rsidRPr="00930AB0" w:rsidRDefault="00334283" w:rsidP="006B1EC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hAnsi="Tahoma" w:cs="Tahoma"/>
              </w:rPr>
              <w:t xml:space="preserve">КПП филиала </w:t>
            </w:r>
            <w:r w:rsidRPr="00F0460D">
              <w:rPr>
                <w:rFonts w:ascii="Tahoma" w:hAnsi="Tahoma" w:cs="Tahoma"/>
              </w:rPr>
              <w:t>667043001</w:t>
            </w:r>
          </w:p>
          <w:p w:rsidR="00334283" w:rsidRPr="00930AB0" w:rsidRDefault="00334283" w:rsidP="006B1EC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Pr="00F0460D">
              <w:rPr>
                <w:rFonts w:ascii="Tahoma" w:hAnsi="Tahoma" w:cs="Tahoma"/>
              </w:rPr>
              <w:t>1055612021981</w:t>
            </w:r>
          </w:p>
        </w:tc>
      </w:tr>
      <w:tr w:rsidR="00334283" w:rsidRPr="00930AB0" w:rsidTr="006B1EC9">
        <w:tc>
          <w:tcPr>
            <w:tcW w:w="4448" w:type="dxa"/>
          </w:tcPr>
          <w:p w:rsidR="00334283" w:rsidRPr="00930AB0" w:rsidRDefault="00334283" w:rsidP="006B1EC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334283" w:rsidRPr="00930AB0" w:rsidRDefault="00334283" w:rsidP="006B1EC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334283" w:rsidRPr="00F0460D" w:rsidRDefault="00334283" w:rsidP="006B1EC9">
            <w:pPr>
              <w:rPr>
                <w:rFonts w:ascii="Tahoma" w:hAnsi="Tahoma" w:cs="Tahoma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8C6962" w:rsidRPr="007D7737">
              <w:rPr>
                <w:rFonts w:ascii="Tahoma" w:hAnsi="Tahoma" w:cs="Tahoma"/>
                <w:szCs w:val="20"/>
              </w:rPr>
              <w:t>4070281091654001395</w:t>
            </w: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1A1CBE" w:rsidRPr="00930AB0">
              <w:rPr>
                <w:rFonts w:ascii="Tahoma" w:eastAsia="Times New Roman" w:hAnsi="Tahoma" w:cs="Tahoma"/>
                <w:spacing w:val="-3"/>
                <w:szCs w:val="20"/>
              </w:rPr>
              <w:t xml:space="preserve">в </w:t>
            </w:r>
            <w:r w:rsidR="001A1CBE" w:rsidRPr="00F0460D">
              <w:rPr>
                <w:rFonts w:ascii="Tahoma" w:hAnsi="Tahoma" w:cs="Tahoma"/>
              </w:rPr>
              <w:t>Уральский</w:t>
            </w:r>
            <w:r w:rsidRPr="00F0460D">
              <w:rPr>
                <w:rFonts w:ascii="Tahoma" w:hAnsi="Tahoma" w:cs="Tahoma"/>
              </w:rPr>
              <w:t xml:space="preserve"> банк ПАО «Сбербанк России» </w:t>
            </w:r>
          </w:p>
          <w:p w:rsidR="00334283" w:rsidRDefault="00334283" w:rsidP="006B1EC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К/с </w:t>
            </w:r>
            <w:r w:rsidRPr="00F0460D">
              <w:rPr>
                <w:rFonts w:ascii="Tahoma" w:hAnsi="Tahoma" w:cs="Tahoma"/>
              </w:rPr>
              <w:t>30101810500000000674</w:t>
            </w: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Pr="00F0460D">
              <w:rPr>
                <w:rFonts w:ascii="Tahoma" w:hAnsi="Tahoma" w:cs="Tahoma"/>
              </w:rPr>
              <w:t>046577674</w:t>
            </w:r>
          </w:p>
          <w:p w:rsidR="00334283" w:rsidRPr="00930AB0" w:rsidRDefault="00334283" w:rsidP="006B1EC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334283" w:rsidRPr="00930AB0" w:rsidTr="006B1EC9">
        <w:tc>
          <w:tcPr>
            <w:tcW w:w="4448" w:type="dxa"/>
          </w:tcPr>
          <w:p w:rsidR="00334283" w:rsidRPr="001A270A" w:rsidRDefault="001A270A" w:rsidP="006B1EC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1A270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="00A741A6" w:rsidRPr="001A270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334283" w:rsidRPr="001A270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334283" w:rsidRDefault="00334283" w:rsidP="006B1EC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1A270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1A270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A1CBE" w:rsidRPr="001A270A" w:rsidRDefault="001A1CBE" w:rsidP="006B1EC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334283" w:rsidRPr="00930AB0" w:rsidRDefault="00334283" w:rsidP="001A270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1A270A">
              <w:rPr>
                <w:rFonts w:ascii="Tahoma" w:eastAsia="Times New Roman" w:hAnsi="Tahoma" w:cs="Tahoma"/>
                <w:spacing w:val="-3"/>
                <w:szCs w:val="20"/>
              </w:rPr>
              <w:t xml:space="preserve">«____»  ____________________ 20__ </w:t>
            </w: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334283" w:rsidRPr="00930AB0" w:rsidRDefault="00334283" w:rsidP="006B1EC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</w:t>
            </w:r>
            <w:r w:rsidR="00C57BBD">
              <w:rPr>
                <w:rFonts w:ascii="Tahoma" w:eastAsia="Times New Roman" w:hAnsi="Tahoma" w:cs="Tahoma"/>
                <w:spacing w:val="-3"/>
                <w:szCs w:val="20"/>
              </w:rPr>
              <w:t>____________________/</w:t>
            </w:r>
            <w:r w:rsidR="00A741A6">
              <w:rPr>
                <w:rFonts w:ascii="Tahoma" w:eastAsia="Times New Roman" w:hAnsi="Tahoma" w:cs="Tahoma"/>
                <w:spacing w:val="-3"/>
                <w:szCs w:val="20"/>
              </w:rPr>
              <w:t>Г.А. Козлов</w:t>
            </w: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334283" w:rsidRDefault="00334283" w:rsidP="006B1EC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1A1CBE" w:rsidRPr="00930AB0" w:rsidRDefault="001A1CBE" w:rsidP="006B1EC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334283" w:rsidRPr="00930AB0" w:rsidRDefault="00334283" w:rsidP="001A270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20__ года</w:t>
            </w:r>
          </w:p>
        </w:tc>
      </w:tr>
    </w:tbl>
    <w:p w:rsidR="00334283" w:rsidRPr="00930AB0" w:rsidRDefault="00334283" w:rsidP="00334283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CC3095" w:rsidRDefault="00CC3095"/>
    <w:sectPr w:rsidR="00CC3095" w:rsidSect="006E0E5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EE3" w:rsidRDefault="005C3EE3" w:rsidP="00334283">
      <w:pPr>
        <w:spacing w:after="0" w:line="240" w:lineRule="auto"/>
      </w:pPr>
      <w:r>
        <w:separator/>
      </w:r>
    </w:p>
  </w:endnote>
  <w:endnote w:type="continuationSeparator" w:id="0">
    <w:p w:rsidR="005C3EE3" w:rsidRDefault="005C3EE3" w:rsidP="00334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40B" w:rsidRDefault="00FC7273">
    <w:pPr>
      <w:pStyle w:val="affd"/>
    </w:pPr>
    <w:r>
      <w:rPr>
        <w:color w:val="DFA6A5" w:themeColor="accent2" w:themeTint="80"/>
      </w:rPr>
      <w:sym w:font="Wingdings 3" w:char="F07D"/>
    </w:r>
    <w:r>
      <w:t xml:space="preserve"> Страница </w:t>
    </w:r>
    <w:r w:rsidR="001961EE">
      <w:fldChar w:fldCharType="begin"/>
    </w:r>
    <w:r>
      <w:instrText>PAGE  \* Arabic  \* MERGEFORMAT</w:instrText>
    </w:r>
    <w:r w:rsidR="001961EE">
      <w:fldChar w:fldCharType="separate"/>
    </w:r>
    <w:r>
      <w:t>2</w:t>
    </w:r>
    <w:r w:rsidR="001961EE">
      <w:fldChar w:fldCharType="end"/>
    </w:r>
  </w:p>
  <w:p w:rsidR="0026040B" w:rsidRDefault="005C3E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40B" w:rsidRPr="00A625EE" w:rsidRDefault="005C3EE3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40B" w:rsidRDefault="005C3EE3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EE3" w:rsidRDefault="005C3EE3" w:rsidP="00334283">
      <w:pPr>
        <w:spacing w:after="0" w:line="240" w:lineRule="auto"/>
      </w:pPr>
      <w:r>
        <w:separator/>
      </w:r>
    </w:p>
  </w:footnote>
  <w:footnote w:type="continuationSeparator" w:id="0">
    <w:p w:rsidR="005C3EE3" w:rsidRDefault="005C3EE3" w:rsidP="00334283">
      <w:pPr>
        <w:spacing w:after="0" w:line="240" w:lineRule="auto"/>
      </w:pPr>
      <w:r>
        <w:continuationSeparator/>
      </w:r>
    </w:p>
  </w:footnote>
  <w:footnote w:id="1">
    <w:p w:rsidR="00334283" w:rsidRPr="004B5AB3" w:rsidRDefault="00334283" w:rsidP="00334283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2">
    <w:p w:rsidR="00334283" w:rsidRPr="004B5AB3" w:rsidRDefault="00334283" w:rsidP="0033428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3">
    <w:p w:rsidR="00334283" w:rsidRPr="004B5AB3" w:rsidRDefault="00334283" w:rsidP="0033428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:rsidR="00334283" w:rsidRPr="004B5AB3" w:rsidRDefault="00334283" w:rsidP="0033428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5">
    <w:p w:rsidR="00334283" w:rsidRPr="004B5AB3" w:rsidRDefault="00334283" w:rsidP="0033428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:rsidR="00334283" w:rsidRPr="004B5AB3" w:rsidRDefault="00334283" w:rsidP="0033428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7">
    <w:p w:rsidR="00334283" w:rsidRPr="004B5AB3" w:rsidRDefault="00334283" w:rsidP="0033428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  <w:footnote w:id="8">
    <w:p w:rsidR="00A741A6" w:rsidRDefault="00A741A6" w:rsidP="00A741A6">
      <w:pPr>
        <w:rPr>
          <w:rFonts w:ascii="Tahoma" w:eastAsiaTheme="minorHAnsi" w:hAnsi="Tahoma" w:cs="Tahoma"/>
          <w:sz w:val="16"/>
          <w:szCs w:val="16"/>
        </w:rPr>
      </w:pPr>
      <w:r>
        <w:rPr>
          <w:rStyle w:val="afff7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Указывается перечень документов, обмен которыми будет производиться по электронному документообороту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40B" w:rsidRDefault="00FC7273">
    <w:pPr>
      <w:pStyle w:val="affc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26040B" w:rsidRDefault="005C3EE3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40B" w:rsidRPr="003A69F1" w:rsidRDefault="005C3EE3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C0504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943634" w:themeColor="accent2" w:themeShade="BF"/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C0504D" w:themeColor="accent2"/>
      </w:rPr>
    </w:lvl>
  </w:abstractNum>
  <w:abstractNum w:abstractNumId="4" w15:restartNumberingAfterBreak="0">
    <w:nsid w:val="01E428C8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01FE2981"/>
    <w:multiLevelType w:val="hybridMultilevel"/>
    <w:tmpl w:val="0024E13E"/>
    <w:lvl w:ilvl="0" w:tplc="3DE28E1A">
      <w:start w:val="1"/>
      <w:numFmt w:val="decimal"/>
      <w:lvlText w:val="14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4E3B8C"/>
    <w:multiLevelType w:val="hybridMultilevel"/>
    <w:tmpl w:val="581ED06E"/>
    <w:lvl w:ilvl="0" w:tplc="2E8AD8F8">
      <w:start w:val="1"/>
      <w:numFmt w:val="decimal"/>
      <w:lvlText w:val="13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63E2520"/>
    <w:multiLevelType w:val="hybridMultilevel"/>
    <w:tmpl w:val="6BF0511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0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4937377"/>
    <w:multiLevelType w:val="hybridMultilevel"/>
    <w:tmpl w:val="C6BEDD78"/>
    <w:lvl w:ilvl="0" w:tplc="F2EAA68A">
      <w:start w:val="1"/>
      <w:numFmt w:val="decimal"/>
      <w:lvlText w:val="Приложение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057D31"/>
    <w:multiLevelType w:val="hybridMultilevel"/>
    <w:tmpl w:val="49EE7BD0"/>
    <w:lvl w:ilvl="0" w:tplc="691E064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7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C1861C4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0" w15:restartNumberingAfterBreak="0">
    <w:nsid w:val="2CFB6240"/>
    <w:multiLevelType w:val="hybridMultilevel"/>
    <w:tmpl w:val="44E80A66"/>
    <w:lvl w:ilvl="0" w:tplc="04190017">
      <w:start w:val="1"/>
      <w:numFmt w:val="lowerLetter"/>
      <w:lvlText w:val="%1)"/>
      <w:lvlJc w:val="left"/>
      <w:pPr>
        <w:ind w:left="2006" w:hanging="360"/>
      </w:pPr>
    </w:lvl>
    <w:lvl w:ilvl="1" w:tplc="04190019">
      <w:start w:val="1"/>
      <w:numFmt w:val="lowerLetter"/>
      <w:lvlText w:val="%2."/>
      <w:lvlJc w:val="left"/>
      <w:pPr>
        <w:ind w:left="2726" w:hanging="360"/>
      </w:pPr>
    </w:lvl>
    <w:lvl w:ilvl="2" w:tplc="0419001B">
      <w:start w:val="1"/>
      <w:numFmt w:val="lowerRoman"/>
      <w:lvlText w:val="%3."/>
      <w:lvlJc w:val="right"/>
      <w:pPr>
        <w:ind w:left="3446" w:hanging="180"/>
      </w:pPr>
    </w:lvl>
    <w:lvl w:ilvl="3" w:tplc="0419000F">
      <w:start w:val="1"/>
      <w:numFmt w:val="decimal"/>
      <w:lvlText w:val="%4."/>
      <w:lvlJc w:val="left"/>
      <w:pPr>
        <w:ind w:left="4166" w:hanging="360"/>
      </w:pPr>
    </w:lvl>
    <w:lvl w:ilvl="4" w:tplc="04190019">
      <w:start w:val="1"/>
      <w:numFmt w:val="lowerLetter"/>
      <w:lvlText w:val="%5."/>
      <w:lvlJc w:val="left"/>
      <w:pPr>
        <w:ind w:left="4886" w:hanging="360"/>
      </w:pPr>
    </w:lvl>
    <w:lvl w:ilvl="5" w:tplc="0419001B">
      <w:start w:val="1"/>
      <w:numFmt w:val="lowerRoman"/>
      <w:lvlText w:val="%6."/>
      <w:lvlJc w:val="right"/>
      <w:pPr>
        <w:ind w:left="5606" w:hanging="180"/>
      </w:pPr>
    </w:lvl>
    <w:lvl w:ilvl="6" w:tplc="0419000F">
      <w:start w:val="1"/>
      <w:numFmt w:val="decimal"/>
      <w:lvlText w:val="%7."/>
      <w:lvlJc w:val="left"/>
      <w:pPr>
        <w:ind w:left="6326" w:hanging="360"/>
      </w:pPr>
    </w:lvl>
    <w:lvl w:ilvl="7" w:tplc="04190019">
      <w:start w:val="1"/>
      <w:numFmt w:val="lowerLetter"/>
      <w:lvlText w:val="%8."/>
      <w:lvlJc w:val="left"/>
      <w:pPr>
        <w:ind w:left="7046" w:hanging="360"/>
      </w:pPr>
    </w:lvl>
    <w:lvl w:ilvl="8" w:tplc="0419001B">
      <w:start w:val="1"/>
      <w:numFmt w:val="lowerRoman"/>
      <w:lvlText w:val="%9."/>
      <w:lvlJc w:val="right"/>
      <w:pPr>
        <w:ind w:left="7766" w:hanging="180"/>
      </w:pPr>
    </w:lvl>
  </w:abstractNum>
  <w:abstractNum w:abstractNumId="21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22" w15:restartNumberingAfterBreak="0">
    <w:nsid w:val="2EEE231E"/>
    <w:multiLevelType w:val="hybridMultilevel"/>
    <w:tmpl w:val="CD6892F2"/>
    <w:lvl w:ilvl="0" w:tplc="75D00EA0">
      <w:start w:val="1"/>
      <w:numFmt w:val="decimal"/>
      <w:lvlText w:val="13.1.%1"/>
      <w:lvlJc w:val="left"/>
      <w:pPr>
        <w:ind w:left="108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25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6420F6"/>
    <w:multiLevelType w:val="multilevel"/>
    <w:tmpl w:val="7F2C54CA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27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E8C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31833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B800D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C9EF4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D52CB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825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74FA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A61A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2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34" w15:restartNumberingAfterBreak="0">
    <w:nsid w:val="49950AD4"/>
    <w:multiLevelType w:val="hybridMultilevel"/>
    <w:tmpl w:val="447CBFE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2F2631F"/>
    <w:multiLevelType w:val="multilevel"/>
    <w:tmpl w:val="C7CEDBB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5F6500F"/>
    <w:multiLevelType w:val="hybridMultilevel"/>
    <w:tmpl w:val="44A03ED6"/>
    <w:lvl w:ilvl="0" w:tplc="0419000D">
      <w:start w:val="1"/>
      <w:numFmt w:val="bullet"/>
      <w:lvlText w:val=""/>
      <w:lvlJc w:val="left"/>
      <w:pPr>
        <w:ind w:left="27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42" w15:restartNumberingAfterBreak="0">
    <w:nsid w:val="6A4076EF"/>
    <w:multiLevelType w:val="multilevel"/>
    <w:tmpl w:val="1566660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lang w:val="en-US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3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4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6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DAE4747"/>
    <w:multiLevelType w:val="hybridMultilevel"/>
    <w:tmpl w:val="4ED00BF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9" w15:restartNumberingAfterBreak="0">
    <w:nsid w:val="7F5F33A3"/>
    <w:multiLevelType w:val="multilevel"/>
    <w:tmpl w:val="914CBEF4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9"/>
  </w:num>
  <w:num w:numId="6">
    <w:abstractNumId w:val="43"/>
  </w:num>
  <w:num w:numId="7">
    <w:abstractNumId w:val="24"/>
  </w:num>
  <w:num w:numId="8">
    <w:abstractNumId w:val="32"/>
  </w:num>
  <w:num w:numId="9">
    <w:abstractNumId w:val="30"/>
  </w:num>
  <w:num w:numId="10">
    <w:abstractNumId w:val="5"/>
  </w:num>
  <w:num w:numId="11">
    <w:abstractNumId w:val="48"/>
  </w:num>
  <w:num w:numId="12">
    <w:abstractNumId w:val="34"/>
  </w:num>
  <w:num w:numId="13">
    <w:abstractNumId w:val="21"/>
  </w:num>
  <w:num w:numId="14">
    <w:abstractNumId w:val="39"/>
  </w:num>
  <w:num w:numId="15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6"/>
  </w:num>
  <w:num w:numId="18">
    <w:abstractNumId w:val="41"/>
  </w:num>
  <w:num w:numId="19">
    <w:abstractNumId w:val="6"/>
  </w:num>
  <w:num w:numId="20">
    <w:abstractNumId w:val="22"/>
  </w:num>
  <w:num w:numId="21">
    <w:abstractNumId w:val="23"/>
  </w:num>
  <w:num w:numId="22">
    <w:abstractNumId w:val="42"/>
  </w:num>
  <w:num w:numId="2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14"/>
  </w:num>
  <w:num w:numId="26">
    <w:abstractNumId w:val="36"/>
  </w:num>
  <w:num w:numId="27">
    <w:abstractNumId w:val="29"/>
  </w:num>
  <w:num w:numId="28">
    <w:abstractNumId w:val="25"/>
  </w:num>
  <w:num w:numId="29">
    <w:abstractNumId w:val="7"/>
  </w:num>
  <w:num w:numId="30">
    <w:abstractNumId w:val="40"/>
  </w:num>
  <w:num w:numId="31">
    <w:abstractNumId w:val="18"/>
  </w:num>
  <w:num w:numId="32">
    <w:abstractNumId w:val="10"/>
  </w:num>
  <w:num w:numId="33">
    <w:abstractNumId w:val="13"/>
  </w:num>
  <w:num w:numId="34">
    <w:abstractNumId w:val="17"/>
  </w:num>
  <w:num w:numId="35">
    <w:abstractNumId w:val="47"/>
  </w:num>
  <w:num w:numId="36">
    <w:abstractNumId w:val="15"/>
  </w:num>
  <w:num w:numId="37">
    <w:abstractNumId w:val="28"/>
  </w:num>
  <w:num w:numId="38">
    <w:abstractNumId w:val="35"/>
  </w:num>
  <w:num w:numId="39">
    <w:abstractNumId w:val="12"/>
  </w:num>
  <w:num w:numId="40">
    <w:abstractNumId w:val="9"/>
  </w:num>
  <w:num w:numId="41">
    <w:abstractNumId w:val="27"/>
  </w:num>
  <w:num w:numId="42">
    <w:abstractNumId w:val="45"/>
  </w:num>
  <w:num w:numId="43">
    <w:abstractNumId w:val="11"/>
  </w:num>
  <w:num w:numId="44">
    <w:abstractNumId w:val="4"/>
  </w:num>
  <w:num w:numId="45">
    <w:abstractNumId w:val="44"/>
  </w:num>
  <w:num w:numId="46">
    <w:abstractNumId w:val="16"/>
  </w:num>
  <w:num w:numId="47">
    <w:abstractNumId w:val="37"/>
  </w:num>
  <w:num w:numId="48">
    <w:abstractNumId w:val="19"/>
  </w:num>
  <w:num w:numId="49">
    <w:abstractNumId w:val="8"/>
  </w:num>
  <w:num w:numId="50">
    <w:abstractNumId w:val="26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283"/>
    <w:rsid w:val="00005356"/>
    <w:rsid w:val="0001044D"/>
    <w:rsid w:val="00012CDA"/>
    <w:rsid w:val="00013514"/>
    <w:rsid w:val="00013841"/>
    <w:rsid w:val="00013D73"/>
    <w:rsid w:val="00015D8F"/>
    <w:rsid w:val="00022F7D"/>
    <w:rsid w:val="00023C83"/>
    <w:rsid w:val="00024442"/>
    <w:rsid w:val="00030603"/>
    <w:rsid w:val="00032BD6"/>
    <w:rsid w:val="000340A1"/>
    <w:rsid w:val="000431BD"/>
    <w:rsid w:val="00043AD4"/>
    <w:rsid w:val="0004481F"/>
    <w:rsid w:val="00045346"/>
    <w:rsid w:val="00045A93"/>
    <w:rsid w:val="00046F3F"/>
    <w:rsid w:val="00054FF7"/>
    <w:rsid w:val="00055E6C"/>
    <w:rsid w:val="00056F16"/>
    <w:rsid w:val="00062C22"/>
    <w:rsid w:val="00063BC0"/>
    <w:rsid w:val="0007014F"/>
    <w:rsid w:val="00070761"/>
    <w:rsid w:val="00071DBD"/>
    <w:rsid w:val="00072350"/>
    <w:rsid w:val="00072B91"/>
    <w:rsid w:val="0007335A"/>
    <w:rsid w:val="0008105F"/>
    <w:rsid w:val="0008232C"/>
    <w:rsid w:val="00082E1F"/>
    <w:rsid w:val="000857EA"/>
    <w:rsid w:val="00086739"/>
    <w:rsid w:val="000875C8"/>
    <w:rsid w:val="00090DCD"/>
    <w:rsid w:val="00091372"/>
    <w:rsid w:val="0009287C"/>
    <w:rsid w:val="0009305D"/>
    <w:rsid w:val="00094C70"/>
    <w:rsid w:val="0009591A"/>
    <w:rsid w:val="000A37AA"/>
    <w:rsid w:val="000A56CE"/>
    <w:rsid w:val="000B2083"/>
    <w:rsid w:val="000B2230"/>
    <w:rsid w:val="000B4ACA"/>
    <w:rsid w:val="000C10A6"/>
    <w:rsid w:val="000C1E98"/>
    <w:rsid w:val="000C6148"/>
    <w:rsid w:val="000D2A0F"/>
    <w:rsid w:val="000D2A85"/>
    <w:rsid w:val="000D398E"/>
    <w:rsid w:val="000D5807"/>
    <w:rsid w:val="000E01E3"/>
    <w:rsid w:val="000E1E2F"/>
    <w:rsid w:val="000E29D4"/>
    <w:rsid w:val="000E2ED7"/>
    <w:rsid w:val="000E43EA"/>
    <w:rsid w:val="000E7E19"/>
    <w:rsid w:val="000F1347"/>
    <w:rsid w:val="000F3DFF"/>
    <w:rsid w:val="000F4602"/>
    <w:rsid w:val="000F4C88"/>
    <w:rsid w:val="000F525F"/>
    <w:rsid w:val="00100030"/>
    <w:rsid w:val="001007D9"/>
    <w:rsid w:val="00101787"/>
    <w:rsid w:val="001019E8"/>
    <w:rsid w:val="00102159"/>
    <w:rsid w:val="00103FF8"/>
    <w:rsid w:val="00104E64"/>
    <w:rsid w:val="001139D8"/>
    <w:rsid w:val="001148A1"/>
    <w:rsid w:val="00115D74"/>
    <w:rsid w:val="0011771B"/>
    <w:rsid w:val="00120127"/>
    <w:rsid w:val="00126FDF"/>
    <w:rsid w:val="0013010A"/>
    <w:rsid w:val="001318F2"/>
    <w:rsid w:val="00133164"/>
    <w:rsid w:val="00133F7E"/>
    <w:rsid w:val="00133FF9"/>
    <w:rsid w:val="001372B5"/>
    <w:rsid w:val="00137C4B"/>
    <w:rsid w:val="00140584"/>
    <w:rsid w:val="0014075F"/>
    <w:rsid w:val="0014479F"/>
    <w:rsid w:val="00145C40"/>
    <w:rsid w:val="001467FD"/>
    <w:rsid w:val="00151E84"/>
    <w:rsid w:val="0015347B"/>
    <w:rsid w:val="00160EDE"/>
    <w:rsid w:val="001615CA"/>
    <w:rsid w:val="001618C7"/>
    <w:rsid w:val="00161AA5"/>
    <w:rsid w:val="00161DF3"/>
    <w:rsid w:val="0016298E"/>
    <w:rsid w:val="00164688"/>
    <w:rsid w:val="0016505D"/>
    <w:rsid w:val="0016516C"/>
    <w:rsid w:val="0018048C"/>
    <w:rsid w:val="00183E89"/>
    <w:rsid w:val="00187DA7"/>
    <w:rsid w:val="00187FEE"/>
    <w:rsid w:val="0019156B"/>
    <w:rsid w:val="0019249A"/>
    <w:rsid w:val="00193898"/>
    <w:rsid w:val="001942AF"/>
    <w:rsid w:val="001959B5"/>
    <w:rsid w:val="00195C6F"/>
    <w:rsid w:val="001961EE"/>
    <w:rsid w:val="00196434"/>
    <w:rsid w:val="001A0967"/>
    <w:rsid w:val="001A1B29"/>
    <w:rsid w:val="001A1CBE"/>
    <w:rsid w:val="001A25F5"/>
    <w:rsid w:val="001A270A"/>
    <w:rsid w:val="001A3DE6"/>
    <w:rsid w:val="001B10DF"/>
    <w:rsid w:val="001B2040"/>
    <w:rsid w:val="001B207C"/>
    <w:rsid w:val="001C288F"/>
    <w:rsid w:val="001C494E"/>
    <w:rsid w:val="001C616D"/>
    <w:rsid w:val="001D68EA"/>
    <w:rsid w:val="001E4A48"/>
    <w:rsid w:val="001E5576"/>
    <w:rsid w:val="001E5952"/>
    <w:rsid w:val="001E6CEA"/>
    <w:rsid w:val="001E70C0"/>
    <w:rsid w:val="001F05D2"/>
    <w:rsid w:val="001F177D"/>
    <w:rsid w:val="001F4EB7"/>
    <w:rsid w:val="001F7990"/>
    <w:rsid w:val="00201818"/>
    <w:rsid w:val="00211DCB"/>
    <w:rsid w:val="00212662"/>
    <w:rsid w:val="00215EF7"/>
    <w:rsid w:val="00216F47"/>
    <w:rsid w:val="00220C78"/>
    <w:rsid w:val="00222C91"/>
    <w:rsid w:val="0022607F"/>
    <w:rsid w:val="00227A8E"/>
    <w:rsid w:val="00230E47"/>
    <w:rsid w:val="002335A1"/>
    <w:rsid w:val="00233E24"/>
    <w:rsid w:val="002365D3"/>
    <w:rsid w:val="00237182"/>
    <w:rsid w:val="0024077F"/>
    <w:rsid w:val="002417C2"/>
    <w:rsid w:val="0024254B"/>
    <w:rsid w:val="00242A09"/>
    <w:rsid w:val="002443C8"/>
    <w:rsid w:val="0024703F"/>
    <w:rsid w:val="00253C30"/>
    <w:rsid w:val="0025596F"/>
    <w:rsid w:val="0025663C"/>
    <w:rsid w:val="0025705B"/>
    <w:rsid w:val="00261094"/>
    <w:rsid w:val="00261811"/>
    <w:rsid w:val="002647C9"/>
    <w:rsid w:val="00271BDF"/>
    <w:rsid w:val="002753F8"/>
    <w:rsid w:val="00276006"/>
    <w:rsid w:val="00277043"/>
    <w:rsid w:val="002779EB"/>
    <w:rsid w:val="00277ED8"/>
    <w:rsid w:val="002857B5"/>
    <w:rsid w:val="00286D90"/>
    <w:rsid w:val="002873CB"/>
    <w:rsid w:val="00295356"/>
    <w:rsid w:val="00296436"/>
    <w:rsid w:val="002A258F"/>
    <w:rsid w:val="002A485A"/>
    <w:rsid w:val="002A499B"/>
    <w:rsid w:val="002A50CE"/>
    <w:rsid w:val="002A59A0"/>
    <w:rsid w:val="002A727E"/>
    <w:rsid w:val="002B18A2"/>
    <w:rsid w:val="002B3466"/>
    <w:rsid w:val="002B4AC9"/>
    <w:rsid w:val="002B52FC"/>
    <w:rsid w:val="002C10C4"/>
    <w:rsid w:val="002C2EEC"/>
    <w:rsid w:val="002C66AB"/>
    <w:rsid w:val="002C73D2"/>
    <w:rsid w:val="002D340F"/>
    <w:rsid w:val="002D746F"/>
    <w:rsid w:val="002E02EE"/>
    <w:rsid w:val="002E13BD"/>
    <w:rsid w:val="002E6653"/>
    <w:rsid w:val="002E68C6"/>
    <w:rsid w:val="002E6B57"/>
    <w:rsid w:val="002E6E84"/>
    <w:rsid w:val="002F0F13"/>
    <w:rsid w:val="002F56F3"/>
    <w:rsid w:val="00300BDE"/>
    <w:rsid w:val="003032F2"/>
    <w:rsid w:val="003056A1"/>
    <w:rsid w:val="0031166E"/>
    <w:rsid w:val="00311AE3"/>
    <w:rsid w:val="00312336"/>
    <w:rsid w:val="003162BC"/>
    <w:rsid w:val="00317255"/>
    <w:rsid w:val="003213E7"/>
    <w:rsid w:val="00322463"/>
    <w:rsid w:val="00323D52"/>
    <w:rsid w:val="003247DD"/>
    <w:rsid w:val="0032480A"/>
    <w:rsid w:val="003264BC"/>
    <w:rsid w:val="003271D6"/>
    <w:rsid w:val="003304BD"/>
    <w:rsid w:val="00334283"/>
    <w:rsid w:val="003361A9"/>
    <w:rsid w:val="00342A63"/>
    <w:rsid w:val="003432D2"/>
    <w:rsid w:val="003442C4"/>
    <w:rsid w:val="003508F4"/>
    <w:rsid w:val="00352935"/>
    <w:rsid w:val="003535B3"/>
    <w:rsid w:val="00353E53"/>
    <w:rsid w:val="00353FE1"/>
    <w:rsid w:val="003542EA"/>
    <w:rsid w:val="00354308"/>
    <w:rsid w:val="0036020D"/>
    <w:rsid w:val="003612B9"/>
    <w:rsid w:val="003612C0"/>
    <w:rsid w:val="00361C7E"/>
    <w:rsid w:val="003637B6"/>
    <w:rsid w:val="00363E29"/>
    <w:rsid w:val="003648F3"/>
    <w:rsid w:val="00367DF8"/>
    <w:rsid w:val="00367F22"/>
    <w:rsid w:val="003705A1"/>
    <w:rsid w:val="00375C28"/>
    <w:rsid w:val="003818A0"/>
    <w:rsid w:val="00382060"/>
    <w:rsid w:val="0038632F"/>
    <w:rsid w:val="00387568"/>
    <w:rsid w:val="003905BE"/>
    <w:rsid w:val="00391FCB"/>
    <w:rsid w:val="00397C1B"/>
    <w:rsid w:val="003A53AC"/>
    <w:rsid w:val="003A7458"/>
    <w:rsid w:val="003B0793"/>
    <w:rsid w:val="003B1207"/>
    <w:rsid w:val="003B1B54"/>
    <w:rsid w:val="003B3D4C"/>
    <w:rsid w:val="003B3F67"/>
    <w:rsid w:val="003B62F3"/>
    <w:rsid w:val="003B72BC"/>
    <w:rsid w:val="003C0ADA"/>
    <w:rsid w:val="003C24E7"/>
    <w:rsid w:val="003C33B6"/>
    <w:rsid w:val="003C700D"/>
    <w:rsid w:val="003C730D"/>
    <w:rsid w:val="003D2531"/>
    <w:rsid w:val="003D5C68"/>
    <w:rsid w:val="003D6460"/>
    <w:rsid w:val="003E3908"/>
    <w:rsid w:val="003E7C8B"/>
    <w:rsid w:val="003F0423"/>
    <w:rsid w:val="003F072C"/>
    <w:rsid w:val="003F0CE7"/>
    <w:rsid w:val="003F1428"/>
    <w:rsid w:val="003F29CB"/>
    <w:rsid w:val="003F3765"/>
    <w:rsid w:val="003F4911"/>
    <w:rsid w:val="003F63A9"/>
    <w:rsid w:val="003F7C13"/>
    <w:rsid w:val="00403D62"/>
    <w:rsid w:val="00404CBC"/>
    <w:rsid w:val="0041281A"/>
    <w:rsid w:val="00412870"/>
    <w:rsid w:val="0041436C"/>
    <w:rsid w:val="00415B4F"/>
    <w:rsid w:val="00416197"/>
    <w:rsid w:val="00420967"/>
    <w:rsid w:val="00423C6E"/>
    <w:rsid w:val="00424172"/>
    <w:rsid w:val="00424235"/>
    <w:rsid w:val="00425B13"/>
    <w:rsid w:val="00433078"/>
    <w:rsid w:val="00437545"/>
    <w:rsid w:val="00440654"/>
    <w:rsid w:val="0044087A"/>
    <w:rsid w:val="00441D1D"/>
    <w:rsid w:val="004466D8"/>
    <w:rsid w:val="00447864"/>
    <w:rsid w:val="0045134A"/>
    <w:rsid w:val="00452E58"/>
    <w:rsid w:val="004536C6"/>
    <w:rsid w:val="00460364"/>
    <w:rsid w:val="0046053C"/>
    <w:rsid w:val="004631F0"/>
    <w:rsid w:val="004648A2"/>
    <w:rsid w:val="00466BDB"/>
    <w:rsid w:val="00467B6F"/>
    <w:rsid w:val="00470CD3"/>
    <w:rsid w:val="00475118"/>
    <w:rsid w:val="004763E5"/>
    <w:rsid w:val="00476B32"/>
    <w:rsid w:val="00482D98"/>
    <w:rsid w:val="004834FC"/>
    <w:rsid w:val="00484851"/>
    <w:rsid w:val="00484A4A"/>
    <w:rsid w:val="004854FD"/>
    <w:rsid w:val="00486AF6"/>
    <w:rsid w:val="00490E31"/>
    <w:rsid w:val="00490E96"/>
    <w:rsid w:val="0049251C"/>
    <w:rsid w:val="00493313"/>
    <w:rsid w:val="00494F8F"/>
    <w:rsid w:val="004A1B2C"/>
    <w:rsid w:val="004A3BBE"/>
    <w:rsid w:val="004A4116"/>
    <w:rsid w:val="004A578C"/>
    <w:rsid w:val="004A7BAC"/>
    <w:rsid w:val="004B0738"/>
    <w:rsid w:val="004B0A95"/>
    <w:rsid w:val="004B1CC2"/>
    <w:rsid w:val="004B463D"/>
    <w:rsid w:val="004C0320"/>
    <w:rsid w:val="004C0D19"/>
    <w:rsid w:val="004C5073"/>
    <w:rsid w:val="004C5B0C"/>
    <w:rsid w:val="004C5F6B"/>
    <w:rsid w:val="004D1931"/>
    <w:rsid w:val="004D358E"/>
    <w:rsid w:val="004D42E1"/>
    <w:rsid w:val="004D532C"/>
    <w:rsid w:val="004D66A9"/>
    <w:rsid w:val="004D7A0A"/>
    <w:rsid w:val="004D7F69"/>
    <w:rsid w:val="004E03C3"/>
    <w:rsid w:val="004E0E67"/>
    <w:rsid w:val="004E1839"/>
    <w:rsid w:val="004E36EB"/>
    <w:rsid w:val="004E7190"/>
    <w:rsid w:val="004E7438"/>
    <w:rsid w:val="004E7902"/>
    <w:rsid w:val="004F09AD"/>
    <w:rsid w:val="004F0C07"/>
    <w:rsid w:val="004F50A5"/>
    <w:rsid w:val="00504507"/>
    <w:rsid w:val="0050472D"/>
    <w:rsid w:val="00506D64"/>
    <w:rsid w:val="00507D10"/>
    <w:rsid w:val="00510B17"/>
    <w:rsid w:val="00510B84"/>
    <w:rsid w:val="005112FC"/>
    <w:rsid w:val="00511460"/>
    <w:rsid w:val="005135FD"/>
    <w:rsid w:val="005143D2"/>
    <w:rsid w:val="00515920"/>
    <w:rsid w:val="00516066"/>
    <w:rsid w:val="005178CF"/>
    <w:rsid w:val="00523C77"/>
    <w:rsid w:val="0052525D"/>
    <w:rsid w:val="005252E6"/>
    <w:rsid w:val="00527B48"/>
    <w:rsid w:val="005300F1"/>
    <w:rsid w:val="00532699"/>
    <w:rsid w:val="005347DC"/>
    <w:rsid w:val="00543561"/>
    <w:rsid w:val="005439ED"/>
    <w:rsid w:val="00543CF1"/>
    <w:rsid w:val="00547BBE"/>
    <w:rsid w:val="00552D93"/>
    <w:rsid w:val="00555068"/>
    <w:rsid w:val="005563A7"/>
    <w:rsid w:val="005576C4"/>
    <w:rsid w:val="0056004F"/>
    <w:rsid w:val="00564F9E"/>
    <w:rsid w:val="00565752"/>
    <w:rsid w:val="00565806"/>
    <w:rsid w:val="0057078F"/>
    <w:rsid w:val="00573A38"/>
    <w:rsid w:val="00576B1D"/>
    <w:rsid w:val="00577BAE"/>
    <w:rsid w:val="00580D42"/>
    <w:rsid w:val="005907EA"/>
    <w:rsid w:val="00591650"/>
    <w:rsid w:val="0059311B"/>
    <w:rsid w:val="00593555"/>
    <w:rsid w:val="005955D5"/>
    <w:rsid w:val="00597196"/>
    <w:rsid w:val="00597F36"/>
    <w:rsid w:val="005A13D4"/>
    <w:rsid w:val="005A3758"/>
    <w:rsid w:val="005B0726"/>
    <w:rsid w:val="005B09C9"/>
    <w:rsid w:val="005B0C43"/>
    <w:rsid w:val="005B16C4"/>
    <w:rsid w:val="005B2887"/>
    <w:rsid w:val="005B3D3C"/>
    <w:rsid w:val="005B62B3"/>
    <w:rsid w:val="005C0161"/>
    <w:rsid w:val="005C3123"/>
    <w:rsid w:val="005C3EE3"/>
    <w:rsid w:val="005C6D91"/>
    <w:rsid w:val="005D0977"/>
    <w:rsid w:val="005D253C"/>
    <w:rsid w:val="005D53D3"/>
    <w:rsid w:val="005D6A12"/>
    <w:rsid w:val="005E0A67"/>
    <w:rsid w:val="005E233A"/>
    <w:rsid w:val="005E2FBF"/>
    <w:rsid w:val="005F028C"/>
    <w:rsid w:val="005F7F25"/>
    <w:rsid w:val="00600A3A"/>
    <w:rsid w:val="00601B5D"/>
    <w:rsid w:val="0060211A"/>
    <w:rsid w:val="006036C1"/>
    <w:rsid w:val="00603F50"/>
    <w:rsid w:val="00605457"/>
    <w:rsid w:val="00605C4F"/>
    <w:rsid w:val="006113B5"/>
    <w:rsid w:val="00611AE4"/>
    <w:rsid w:val="00611AF2"/>
    <w:rsid w:val="00613670"/>
    <w:rsid w:val="00614851"/>
    <w:rsid w:val="00616051"/>
    <w:rsid w:val="00616455"/>
    <w:rsid w:val="006243DF"/>
    <w:rsid w:val="00624A3B"/>
    <w:rsid w:val="00626774"/>
    <w:rsid w:val="00626E47"/>
    <w:rsid w:val="00630BEC"/>
    <w:rsid w:val="00630F2E"/>
    <w:rsid w:val="0063165A"/>
    <w:rsid w:val="0063264F"/>
    <w:rsid w:val="0063388C"/>
    <w:rsid w:val="00634A12"/>
    <w:rsid w:val="006359AE"/>
    <w:rsid w:val="00635A47"/>
    <w:rsid w:val="00641C91"/>
    <w:rsid w:val="00644DFE"/>
    <w:rsid w:val="006461EE"/>
    <w:rsid w:val="006479AA"/>
    <w:rsid w:val="00656043"/>
    <w:rsid w:val="00660895"/>
    <w:rsid w:val="00662BDE"/>
    <w:rsid w:val="00662DAE"/>
    <w:rsid w:val="00665073"/>
    <w:rsid w:val="0066643A"/>
    <w:rsid w:val="00667EB4"/>
    <w:rsid w:val="006710EA"/>
    <w:rsid w:val="0067204E"/>
    <w:rsid w:val="006746A2"/>
    <w:rsid w:val="00675F78"/>
    <w:rsid w:val="0067704B"/>
    <w:rsid w:val="00677B7B"/>
    <w:rsid w:val="006821D5"/>
    <w:rsid w:val="00686DAE"/>
    <w:rsid w:val="00690183"/>
    <w:rsid w:val="006927E9"/>
    <w:rsid w:val="00692971"/>
    <w:rsid w:val="0069681A"/>
    <w:rsid w:val="006A088D"/>
    <w:rsid w:val="006A1DC5"/>
    <w:rsid w:val="006A3C86"/>
    <w:rsid w:val="006B31F9"/>
    <w:rsid w:val="006B73FC"/>
    <w:rsid w:val="006C216F"/>
    <w:rsid w:val="006C24BA"/>
    <w:rsid w:val="006C417F"/>
    <w:rsid w:val="006C711F"/>
    <w:rsid w:val="006E31A2"/>
    <w:rsid w:val="006E79F0"/>
    <w:rsid w:val="006F157F"/>
    <w:rsid w:val="006F19B7"/>
    <w:rsid w:val="00701E2E"/>
    <w:rsid w:val="0070361E"/>
    <w:rsid w:val="00703825"/>
    <w:rsid w:val="00711B4D"/>
    <w:rsid w:val="00711EC9"/>
    <w:rsid w:val="00714C31"/>
    <w:rsid w:val="00714C6B"/>
    <w:rsid w:val="0072448F"/>
    <w:rsid w:val="007256FA"/>
    <w:rsid w:val="007328AC"/>
    <w:rsid w:val="00733A93"/>
    <w:rsid w:val="00741715"/>
    <w:rsid w:val="00741E6A"/>
    <w:rsid w:val="00743B1F"/>
    <w:rsid w:val="007459F1"/>
    <w:rsid w:val="00751BD5"/>
    <w:rsid w:val="0075201A"/>
    <w:rsid w:val="00752942"/>
    <w:rsid w:val="007529E2"/>
    <w:rsid w:val="00753BFF"/>
    <w:rsid w:val="00763BC0"/>
    <w:rsid w:val="00764A82"/>
    <w:rsid w:val="00767232"/>
    <w:rsid w:val="00772013"/>
    <w:rsid w:val="00772392"/>
    <w:rsid w:val="00773EA5"/>
    <w:rsid w:val="00776FE7"/>
    <w:rsid w:val="00781441"/>
    <w:rsid w:val="00783EB8"/>
    <w:rsid w:val="007840E7"/>
    <w:rsid w:val="00785D13"/>
    <w:rsid w:val="0079130F"/>
    <w:rsid w:val="00793769"/>
    <w:rsid w:val="00794C8A"/>
    <w:rsid w:val="007A16B8"/>
    <w:rsid w:val="007A2F4E"/>
    <w:rsid w:val="007A412D"/>
    <w:rsid w:val="007A565A"/>
    <w:rsid w:val="007A7940"/>
    <w:rsid w:val="007B2C1C"/>
    <w:rsid w:val="007B4571"/>
    <w:rsid w:val="007B56F5"/>
    <w:rsid w:val="007B589F"/>
    <w:rsid w:val="007B5F36"/>
    <w:rsid w:val="007B66EE"/>
    <w:rsid w:val="007C07F4"/>
    <w:rsid w:val="007C0D76"/>
    <w:rsid w:val="007C3338"/>
    <w:rsid w:val="007D0852"/>
    <w:rsid w:val="007D14B2"/>
    <w:rsid w:val="007D2855"/>
    <w:rsid w:val="007D524E"/>
    <w:rsid w:val="007D7089"/>
    <w:rsid w:val="007E14F6"/>
    <w:rsid w:val="007E1F0A"/>
    <w:rsid w:val="007E243E"/>
    <w:rsid w:val="007E3FD3"/>
    <w:rsid w:val="007E6AF7"/>
    <w:rsid w:val="007E7D7F"/>
    <w:rsid w:val="007F0767"/>
    <w:rsid w:val="007F1A11"/>
    <w:rsid w:val="008100B8"/>
    <w:rsid w:val="008108EE"/>
    <w:rsid w:val="00811DBE"/>
    <w:rsid w:val="00811E55"/>
    <w:rsid w:val="00812BF7"/>
    <w:rsid w:val="008141AE"/>
    <w:rsid w:val="00816B4F"/>
    <w:rsid w:val="00816FEB"/>
    <w:rsid w:val="00817480"/>
    <w:rsid w:val="00820B80"/>
    <w:rsid w:val="0082127F"/>
    <w:rsid w:val="00821BCB"/>
    <w:rsid w:val="008245E7"/>
    <w:rsid w:val="00827087"/>
    <w:rsid w:val="0083118E"/>
    <w:rsid w:val="0083187A"/>
    <w:rsid w:val="0083403A"/>
    <w:rsid w:val="00836198"/>
    <w:rsid w:val="00837092"/>
    <w:rsid w:val="008371A4"/>
    <w:rsid w:val="008403CB"/>
    <w:rsid w:val="00842F97"/>
    <w:rsid w:val="008468E5"/>
    <w:rsid w:val="00846B5D"/>
    <w:rsid w:val="00854DB8"/>
    <w:rsid w:val="00860C07"/>
    <w:rsid w:val="00863C71"/>
    <w:rsid w:val="00865415"/>
    <w:rsid w:val="0087447B"/>
    <w:rsid w:val="00875AE6"/>
    <w:rsid w:val="00876FCD"/>
    <w:rsid w:val="00883088"/>
    <w:rsid w:val="00891D9B"/>
    <w:rsid w:val="008A095B"/>
    <w:rsid w:val="008A1663"/>
    <w:rsid w:val="008A23F5"/>
    <w:rsid w:val="008A3FB5"/>
    <w:rsid w:val="008A57C2"/>
    <w:rsid w:val="008A5885"/>
    <w:rsid w:val="008A6352"/>
    <w:rsid w:val="008A69F4"/>
    <w:rsid w:val="008B077C"/>
    <w:rsid w:val="008B2ADE"/>
    <w:rsid w:val="008B45F5"/>
    <w:rsid w:val="008B5751"/>
    <w:rsid w:val="008B721F"/>
    <w:rsid w:val="008B733E"/>
    <w:rsid w:val="008C1A56"/>
    <w:rsid w:val="008C261B"/>
    <w:rsid w:val="008C35EF"/>
    <w:rsid w:val="008C5526"/>
    <w:rsid w:val="008C6962"/>
    <w:rsid w:val="008D0E06"/>
    <w:rsid w:val="008D2B98"/>
    <w:rsid w:val="008E00B2"/>
    <w:rsid w:val="008E0ED2"/>
    <w:rsid w:val="008E21A7"/>
    <w:rsid w:val="008E5C39"/>
    <w:rsid w:val="008E6F26"/>
    <w:rsid w:val="008F49B9"/>
    <w:rsid w:val="00902529"/>
    <w:rsid w:val="00906145"/>
    <w:rsid w:val="00910E2A"/>
    <w:rsid w:val="0091140E"/>
    <w:rsid w:val="00913E24"/>
    <w:rsid w:val="0092034E"/>
    <w:rsid w:val="00920D51"/>
    <w:rsid w:val="00930332"/>
    <w:rsid w:val="009335D3"/>
    <w:rsid w:val="00943350"/>
    <w:rsid w:val="00943A21"/>
    <w:rsid w:val="00945BE7"/>
    <w:rsid w:val="00950051"/>
    <w:rsid w:val="009502C0"/>
    <w:rsid w:val="00951378"/>
    <w:rsid w:val="00953003"/>
    <w:rsid w:val="00953C6D"/>
    <w:rsid w:val="009601BD"/>
    <w:rsid w:val="009617F2"/>
    <w:rsid w:val="00964A61"/>
    <w:rsid w:val="009653B8"/>
    <w:rsid w:val="00967F96"/>
    <w:rsid w:val="00975C50"/>
    <w:rsid w:val="009773C7"/>
    <w:rsid w:val="009834E8"/>
    <w:rsid w:val="00984094"/>
    <w:rsid w:val="0098660A"/>
    <w:rsid w:val="00987FB8"/>
    <w:rsid w:val="009921D1"/>
    <w:rsid w:val="009923C3"/>
    <w:rsid w:val="00993E22"/>
    <w:rsid w:val="00993F3D"/>
    <w:rsid w:val="009941C6"/>
    <w:rsid w:val="00994E0B"/>
    <w:rsid w:val="00995550"/>
    <w:rsid w:val="00995E91"/>
    <w:rsid w:val="00995FBF"/>
    <w:rsid w:val="009A1727"/>
    <w:rsid w:val="009A60CC"/>
    <w:rsid w:val="009B0902"/>
    <w:rsid w:val="009B1774"/>
    <w:rsid w:val="009B269A"/>
    <w:rsid w:val="009B4819"/>
    <w:rsid w:val="009C2E6B"/>
    <w:rsid w:val="009C585D"/>
    <w:rsid w:val="009C68EB"/>
    <w:rsid w:val="009C7BAF"/>
    <w:rsid w:val="009D03E7"/>
    <w:rsid w:val="009D0A4C"/>
    <w:rsid w:val="009D0EA1"/>
    <w:rsid w:val="009D252D"/>
    <w:rsid w:val="009D3930"/>
    <w:rsid w:val="009D494A"/>
    <w:rsid w:val="009E4CF8"/>
    <w:rsid w:val="009F06CA"/>
    <w:rsid w:val="009F177A"/>
    <w:rsid w:val="009F4619"/>
    <w:rsid w:val="009F5128"/>
    <w:rsid w:val="009F63BD"/>
    <w:rsid w:val="009F6A6D"/>
    <w:rsid w:val="00A03681"/>
    <w:rsid w:val="00A05BCB"/>
    <w:rsid w:val="00A12EF2"/>
    <w:rsid w:val="00A13238"/>
    <w:rsid w:val="00A16CF6"/>
    <w:rsid w:val="00A26BDB"/>
    <w:rsid w:val="00A316C4"/>
    <w:rsid w:val="00A32A3A"/>
    <w:rsid w:val="00A34D47"/>
    <w:rsid w:val="00A37A0B"/>
    <w:rsid w:val="00A4002C"/>
    <w:rsid w:val="00A40DD7"/>
    <w:rsid w:val="00A44332"/>
    <w:rsid w:val="00A4559D"/>
    <w:rsid w:val="00A45BBB"/>
    <w:rsid w:val="00A53BD9"/>
    <w:rsid w:val="00A545DF"/>
    <w:rsid w:val="00A55F62"/>
    <w:rsid w:val="00A56CFA"/>
    <w:rsid w:val="00A572BB"/>
    <w:rsid w:val="00A605FB"/>
    <w:rsid w:val="00A606D3"/>
    <w:rsid w:val="00A61E6B"/>
    <w:rsid w:val="00A64699"/>
    <w:rsid w:val="00A7057C"/>
    <w:rsid w:val="00A73BC7"/>
    <w:rsid w:val="00A741A6"/>
    <w:rsid w:val="00A83DD9"/>
    <w:rsid w:val="00A85573"/>
    <w:rsid w:val="00A94AE8"/>
    <w:rsid w:val="00A967E2"/>
    <w:rsid w:val="00A96EA3"/>
    <w:rsid w:val="00AA326F"/>
    <w:rsid w:val="00AA3B50"/>
    <w:rsid w:val="00AA5450"/>
    <w:rsid w:val="00AA6110"/>
    <w:rsid w:val="00AA6116"/>
    <w:rsid w:val="00AA6BAC"/>
    <w:rsid w:val="00AB003F"/>
    <w:rsid w:val="00AB16F2"/>
    <w:rsid w:val="00AB3562"/>
    <w:rsid w:val="00AB44EE"/>
    <w:rsid w:val="00AB6865"/>
    <w:rsid w:val="00AC072F"/>
    <w:rsid w:val="00AC1EE8"/>
    <w:rsid w:val="00AC6779"/>
    <w:rsid w:val="00AD0734"/>
    <w:rsid w:val="00AD476E"/>
    <w:rsid w:val="00AD67B2"/>
    <w:rsid w:val="00AE0B25"/>
    <w:rsid w:val="00AE2F6E"/>
    <w:rsid w:val="00AE5818"/>
    <w:rsid w:val="00AE63E3"/>
    <w:rsid w:val="00AE667A"/>
    <w:rsid w:val="00AE6702"/>
    <w:rsid w:val="00AF04E2"/>
    <w:rsid w:val="00AF315B"/>
    <w:rsid w:val="00AF366A"/>
    <w:rsid w:val="00AF449C"/>
    <w:rsid w:val="00AF4EE7"/>
    <w:rsid w:val="00AF52C6"/>
    <w:rsid w:val="00B005F3"/>
    <w:rsid w:val="00B00C5E"/>
    <w:rsid w:val="00B01D02"/>
    <w:rsid w:val="00B06F76"/>
    <w:rsid w:val="00B07692"/>
    <w:rsid w:val="00B161B7"/>
    <w:rsid w:val="00B22B26"/>
    <w:rsid w:val="00B242D9"/>
    <w:rsid w:val="00B24FA1"/>
    <w:rsid w:val="00B304F1"/>
    <w:rsid w:val="00B32696"/>
    <w:rsid w:val="00B3406C"/>
    <w:rsid w:val="00B34F47"/>
    <w:rsid w:val="00B40FD1"/>
    <w:rsid w:val="00B410CF"/>
    <w:rsid w:val="00B41584"/>
    <w:rsid w:val="00B460D5"/>
    <w:rsid w:val="00B47010"/>
    <w:rsid w:val="00B478BB"/>
    <w:rsid w:val="00B53413"/>
    <w:rsid w:val="00B545B7"/>
    <w:rsid w:val="00B56FB7"/>
    <w:rsid w:val="00B56FCB"/>
    <w:rsid w:val="00B60230"/>
    <w:rsid w:val="00B609D0"/>
    <w:rsid w:val="00B6496A"/>
    <w:rsid w:val="00B65690"/>
    <w:rsid w:val="00B7117D"/>
    <w:rsid w:val="00B744D7"/>
    <w:rsid w:val="00B81153"/>
    <w:rsid w:val="00B84E84"/>
    <w:rsid w:val="00B92138"/>
    <w:rsid w:val="00B92F53"/>
    <w:rsid w:val="00B9379A"/>
    <w:rsid w:val="00B942F4"/>
    <w:rsid w:val="00B94B1C"/>
    <w:rsid w:val="00B94EC9"/>
    <w:rsid w:val="00B951A7"/>
    <w:rsid w:val="00BA0046"/>
    <w:rsid w:val="00BA04F9"/>
    <w:rsid w:val="00BA227A"/>
    <w:rsid w:val="00BA5DF6"/>
    <w:rsid w:val="00BA7CE4"/>
    <w:rsid w:val="00BB208A"/>
    <w:rsid w:val="00BB39D5"/>
    <w:rsid w:val="00BB6DFD"/>
    <w:rsid w:val="00BC0D45"/>
    <w:rsid w:val="00BC3A9B"/>
    <w:rsid w:val="00BC5B13"/>
    <w:rsid w:val="00BC662E"/>
    <w:rsid w:val="00BC781B"/>
    <w:rsid w:val="00BD4F72"/>
    <w:rsid w:val="00BD7491"/>
    <w:rsid w:val="00BE0E28"/>
    <w:rsid w:val="00BE19F2"/>
    <w:rsid w:val="00BE2B96"/>
    <w:rsid w:val="00BE3A05"/>
    <w:rsid w:val="00BE5247"/>
    <w:rsid w:val="00BF1B73"/>
    <w:rsid w:val="00BF1DB6"/>
    <w:rsid w:val="00BF2008"/>
    <w:rsid w:val="00BF266D"/>
    <w:rsid w:val="00BF2BE3"/>
    <w:rsid w:val="00BF3B99"/>
    <w:rsid w:val="00BF4BC4"/>
    <w:rsid w:val="00BF5FB6"/>
    <w:rsid w:val="00BF77BB"/>
    <w:rsid w:val="00BF783A"/>
    <w:rsid w:val="00BF7EFC"/>
    <w:rsid w:val="00C00953"/>
    <w:rsid w:val="00C02089"/>
    <w:rsid w:val="00C06E35"/>
    <w:rsid w:val="00C147D9"/>
    <w:rsid w:val="00C15A74"/>
    <w:rsid w:val="00C15BDD"/>
    <w:rsid w:val="00C17B1A"/>
    <w:rsid w:val="00C21D39"/>
    <w:rsid w:val="00C35EA0"/>
    <w:rsid w:val="00C407F9"/>
    <w:rsid w:val="00C412B8"/>
    <w:rsid w:val="00C41350"/>
    <w:rsid w:val="00C466B1"/>
    <w:rsid w:val="00C4721E"/>
    <w:rsid w:val="00C5003C"/>
    <w:rsid w:val="00C513A0"/>
    <w:rsid w:val="00C518D0"/>
    <w:rsid w:val="00C51C42"/>
    <w:rsid w:val="00C52C01"/>
    <w:rsid w:val="00C550E1"/>
    <w:rsid w:val="00C57BBD"/>
    <w:rsid w:val="00C609D5"/>
    <w:rsid w:val="00C60BC3"/>
    <w:rsid w:val="00C65211"/>
    <w:rsid w:val="00C65247"/>
    <w:rsid w:val="00C652E3"/>
    <w:rsid w:val="00C73BBB"/>
    <w:rsid w:val="00C74D98"/>
    <w:rsid w:val="00C757C4"/>
    <w:rsid w:val="00C8133D"/>
    <w:rsid w:val="00C81B91"/>
    <w:rsid w:val="00C827C2"/>
    <w:rsid w:val="00C862A8"/>
    <w:rsid w:val="00C87F63"/>
    <w:rsid w:val="00C94EBF"/>
    <w:rsid w:val="00C955D9"/>
    <w:rsid w:val="00C95F39"/>
    <w:rsid w:val="00CA08F0"/>
    <w:rsid w:val="00CA3107"/>
    <w:rsid w:val="00CA4788"/>
    <w:rsid w:val="00CA68F2"/>
    <w:rsid w:val="00CA70F4"/>
    <w:rsid w:val="00CA7262"/>
    <w:rsid w:val="00CB16FC"/>
    <w:rsid w:val="00CB1C25"/>
    <w:rsid w:val="00CB6C93"/>
    <w:rsid w:val="00CC0C83"/>
    <w:rsid w:val="00CC3095"/>
    <w:rsid w:val="00CD3EE0"/>
    <w:rsid w:val="00CD7651"/>
    <w:rsid w:val="00CE3F42"/>
    <w:rsid w:val="00CE3FF0"/>
    <w:rsid w:val="00CE6013"/>
    <w:rsid w:val="00CE615B"/>
    <w:rsid w:val="00CF06F1"/>
    <w:rsid w:val="00CF30F9"/>
    <w:rsid w:val="00CF3FB5"/>
    <w:rsid w:val="00CF4CA0"/>
    <w:rsid w:val="00CF5CE4"/>
    <w:rsid w:val="00CF6DC7"/>
    <w:rsid w:val="00D00B4E"/>
    <w:rsid w:val="00D01D0B"/>
    <w:rsid w:val="00D05A06"/>
    <w:rsid w:val="00D079D2"/>
    <w:rsid w:val="00D07AE0"/>
    <w:rsid w:val="00D10DE1"/>
    <w:rsid w:val="00D12A0F"/>
    <w:rsid w:val="00D20332"/>
    <w:rsid w:val="00D272D9"/>
    <w:rsid w:val="00D278DF"/>
    <w:rsid w:val="00D3109A"/>
    <w:rsid w:val="00D3569A"/>
    <w:rsid w:val="00D413FB"/>
    <w:rsid w:val="00D4157C"/>
    <w:rsid w:val="00D44311"/>
    <w:rsid w:val="00D44571"/>
    <w:rsid w:val="00D45F26"/>
    <w:rsid w:val="00D46BF3"/>
    <w:rsid w:val="00D5143C"/>
    <w:rsid w:val="00D516CA"/>
    <w:rsid w:val="00D51F21"/>
    <w:rsid w:val="00D539B6"/>
    <w:rsid w:val="00D53DE2"/>
    <w:rsid w:val="00D56BA1"/>
    <w:rsid w:val="00D576C9"/>
    <w:rsid w:val="00D6076A"/>
    <w:rsid w:val="00D628AE"/>
    <w:rsid w:val="00D64139"/>
    <w:rsid w:val="00D73D9F"/>
    <w:rsid w:val="00D7460A"/>
    <w:rsid w:val="00D7547E"/>
    <w:rsid w:val="00D76D30"/>
    <w:rsid w:val="00D83045"/>
    <w:rsid w:val="00D83705"/>
    <w:rsid w:val="00D839BC"/>
    <w:rsid w:val="00D84B00"/>
    <w:rsid w:val="00D900B7"/>
    <w:rsid w:val="00D92F0A"/>
    <w:rsid w:val="00D93905"/>
    <w:rsid w:val="00D94B74"/>
    <w:rsid w:val="00D96876"/>
    <w:rsid w:val="00DA0608"/>
    <w:rsid w:val="00DA2A9B"/>
    <w:rsid w:val="00DA75CC"/>
    <w:rsid w:val="00DB4DC7"/>
    <w:rsid w:val="00DB7A32"/>
    <w:rsid w:val="00DC0C3F"/>
    <w:rsid w:val="00DC2719"/>
    <w:rsid w:val="00DC6440"/>
    <w:rsid w:val="00DC64BF"/>
    <w:rsid w:val="00DC699F"/>
    <w:rsid w:val="00DD162D"/>
    <w:rsid w:val="00DD42F1"/>
    <w:rsid w:val="00DD58E0"/>
    <w:rsid w:val="00DE23E6"/>
    <w:rsid w:val="00DE2D01"/>
    <w:rsid w:val="00DE3331"/>
    <w:rsid w:val="00DE7B6A"/>
    <w:rsid w:val="00DF01FD"/>
    <w:rsid w:val="00DF1232"/>
    <w:rsid w:val="00DF16D0"/>
    <w:rsid w:val="00DF1852"/>
    <w:rsid w:val="00DF31F5"/>
    <w:rsid w:val="00DF3654"/>
    <w:rsid w:val="00DF3D55"/>
    <w:rsid w:val="00DF4127"/>
    <w:rsid w:val="00DF41E3"/>
    <w:rsid w:val="00DF52CA"/>
    <w:rsid w:val="00E0143A"/>
    <w:rsid w:val="00E02632"/>
    <w:rsid w:val="00E026F8"/>
    <w:rsid w:val="00E02CF1"/>
    <w:rsid w:val="00E05EDB"/>
    <w:rsid w:val="00E149D1"/>
    <w:rsid w:val="00E2124D"/>
    <w:rsid w:val="00E23659"/>
    <w:rsid w:val="00E23D8B"/>
    <w:rsid w:val="00E24CD2"/>
    <w:rsid w:val="00E25524"/>
    <w:rsid w:val="00E257D6"/>
    <w:rsid w:val="00E25B21"/>
    <w:rsid w:val="00E350E9"/>
    <w:rsid w:val="00E372A8"/>
    <w:rsid w:val="00E40821"/>
    <w:rsid w:val="00E40C4A"/>
    <w:rsid w:val="00E42012"/>
    <w:rsid w:val="00E437A3"/>
    <w:rsid w:val="00E45D41"/>
    <w:rsid w:val="00E50A96"/>
    <w:rsid w:val="00E52AE3"/>
    <w:rsid w:val="00E56AE6"/>
    <w:rsid w:val="00E57841"/>
    <w:rsid w:val="00E60195"/>
    <w:rsid w:val="00E63FCB"/>
    <w:rsid w:val="00E66F04"/>
    <w:rsid w:val="00E7041C"/>
    <w:rsid w:val="00E712C9"/>
    <w:rsid w:val="00E719F1"/>
    <w:rsid w:val="00E7216B"/>
    <w:rsid w:val="00E7258C"/>
    <w:rsid w:val="00E729D1"/>
    <w:rsid w:val="00E73020"/>
    <w:rsid w:val="00E730DE"/>
    <w:rsid w:val="00E743BE"/>
    <w:rsid w:val="00E763C4"/>
    <w:rsid w:val="00E76CC6"/>
    <w:rsid w:val="00E777C6"/>
    <w:rsid w:val="00E804A2"/>
    <w:rsid w:val="00E81894"/>
    <w:rsid w:val="00E8643E"/>
    <w:rsid w:val="00E91BF3"/>
    <w:rsid w:val="00E92E15"/>
    <w:rsid w:val="00E96098"/>
    <w:rsid w:val="00EA04D3"/>
    <w:rsid w:val="00EA1E52"/>
    <w:rsid w:val="00EA28B3"/>
    <w:rsid w:val="00EA4E9E"/>
    <w:rsid w:val="00EA5B06"/>
    <w:rsid w:val="00EB22D4"/>
    <w:rsid w:val="00EB58C5"/>
    <w:rsid w:val="00EB64B0"/>
    <w:rsid w:val="00EB7CB2"/>
    <w:rsid w:val="00EC4428"/>
    <w:rsid w:val="00EC4E25"/>
    <w:rsid w:val="00EC4E31"/>
    <w:rsid w:val="00EC5EB3"/>
    <w:rsid w:val="00EC714C"/>
    <w:rsid w:val="00ED5A4B"/>
    <w:rsid w:val="00ED75EC"/>
    <w:rsid w:val="00EE1EEE"/>
    <w:rsid w:val="00EE3951"/>
    <w:rsid w:val="00EE45B8"/>
    <w:rsid w:val="00EE4782"/>
    <w:rsid w:val="00EF0084"/>
    <w:rsid w:val="00EF46FD"/>
    <w:rsid w:val="00F06CD9"/>
    <w:rsid w:val="00F07FB5"/>
    <w:rsid w:val="00F102D4"/>
    <w:rsid w:val="00F132D5"/>
    <w:rsid w:val="00F13952"/>
    <w:rsid w:val="00F20AA4"/>
    <w:rsid w:val="00F246FD"/>
    <w:rsid w:val="00F253DD"/>
    <w:rsid w:val="00F27B59"/>
    <w:rsid w:val="00F3670D"/>
    <w:rsid w:val="00F37841"/>
    <w:rsid w:val="00F41484"/>
    <w:rsid w:val="00F41653"/>
    <w:rsid w:val="00F42B80"/>
    <w:rsid w:val="00F534A7"/>
    <w:rsid w:val="00F56C35"/>
    <w:rsid w:val="00F6013F"/>
    <w:rsid w:val="00F61260"/>
    <w:rsid w:val="00F6722A"/>
    <w:rsid w:val="00F67D1B"/>
    <w:rsid w:val="00F71E07"/>
    <w:rsid w:val="00F72B6D"/>
    <w:rsid w:val="00F74226"/>
    <w:rsid w:val="00F748E2"/>
    <w:rsid w:val="00F77055"/>
    <w:rsid w:val="00F777EC"/>
    <w:rsid w:val="00F8056C"/>
    <w:rsid w:val="00F8225C"/>
    <w:rsid w:val="00F83FF4"/>
    <w:rsid w:val="00F85BB4"/>
    <w:rsid w:val="00F8780B"/>
    <w:rsid w:val="00F87A25"/>
    <w:rsid w:val="00F94C33"/>
    <w:rsid w:val="00FA144B"/>
    <w:rsid w:val="00FA192C"/>
    <w:rsid w:val="00FA60C6"/>
    <w:rsid w:val="00FA6B5C"/>
    <w:rsid w:val="00FA7DB7"/>
    <w:rsid w:val="00FB0D7C"/>
    <w:rsid w:val="00FB111A"/>
    <w:rsid w:val="00FC0A11"/>
    <w:rsid w:val="00FC10CE"/>
    <w:rsid w:val="00FC2F13"/>
    <w:rsid w:val="00FC2FF8"/>
    <w:rsid w:val="00FC3729"/>
    <w:rsid w:val="00FC7273"/>
    <w:rsid w:val="00FC74EE"/>
    <w:rsid w:val="00FD1804"/>
    <w:rsid w:val="00FD2872"/>
    <w:rsid w:val="00FE79A7"/>
    <w:rsid w:val="00FE7E62"/>
    <w:rsid w:val="00FF04F3"/>
    <w:rsid w:val="00FF6DC1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C1CE8"/>
  <w15:docId w15:val="{4A4C35B2-9FE5-4303-AFB5-F8C1932B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34283"/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3342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334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3342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3342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33428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3428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3428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3428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3428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34283"/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334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33428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33428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33428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334283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334283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33428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342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3342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334283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334283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334283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334283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334283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334283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334283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334283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334283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334283"/>
    <w:pPr>
      <w:spacing w:before="200" w:after="200" w:line="276" w:lineRule="auto"/>
      <w:contextualSpacing/>
      <w:jc w:val="right"/>
    </w:pPr>
    <w:rPr>
      <w:rFonts w:asciiTheme="majorHAnsi" w:hAnsiTheme="majorHAnsi"/>
      <w:color w:val="C0504D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334283"/>
    <w:pPr>
      <w:spacing w:before="80"/>
    </w:pPr>
    <w:rPr>
      <w:b/>
      <w:color w:val="365F91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334283"/>
    <w:rPr>
      <w:b/>
      <w:color w:val="365F91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334283"/>
    <w:rPr>
      <w:rFonts w:asciiTheme="majorHAnsi" w:eastAsiaTheme="minorEastAsia" w:hAnsiTheme="majorHAnsi"/>
      <w:color w:val="C0504D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334283"/>
    <w:rPr>
      <w:rFonts w:asciiTheme="majorHAnsi" w:eastAsiaTheme="minorEastAsia" w:hAnsiTheme="majorHAnsi"/>
      <w:b/>
      <w:color w:val="365F91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334283"/>
    <w:rPr>
      <w:rFonts w:asciiTheme="majorHAnsi" w:eastAsiaTheme="minorEastAsia" w:hAnsiTheme="majorHAnsi"/>
      <w:color w:val="C0504D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334283"/>
    <w:rPr>
      <w:rFonts w:asciiTheme="majorHAnsi" w:eastAsiaTheme="minorEastAsia" w:hAnsiTheme="majorHAnsi"/>
      <w:b/>
      <w:color w:val="365F91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334283"/>
    <w:pPr>
      <w:pBdr>
        <w:top w:val="single" w:sz="4" w:space="1" w:color="4F81BD" w:themeColor="accent1"/>
      </w:pBdr>
      <w:ind w:right="4320"/>
    </w:pPr>
    <w:rPr>
      <w:b/>
      <w:color w:val="4F81BD" w:themeColor="accent1"/>
    </w:rPr>
  </w:style>
  <w:style w:type="paragraph" w:styleId="af6">
    <w:name w:val="Signature"/>
    <w:basedOn w:val="a0"/>
    <w:link w:val="af7"/>
    <w:uiPriority w:val="99"/>
    <w:unhideWhenUsed/>
    <w:rsid w:val="00334283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334283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33428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334283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334283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33428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c">
    <w:name w:val="Emphasis"/>
    <w:uiPriority w:val="20"/>
    <w:qFormat/>
    <w:rsid w:val="00334283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334283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334283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334283"/>
    <w:rPr>
      <w:color w:val="0000FF" w:themeColor="hyperlink"/>
      <w:u w:val="single"/>
    </w:rPr>
  </w:style>
  <w:style w:type="character" w:styleId="aff0">
    <w:name w:val="Intense Emphasis"/>
    <w:basedOn w:val="a1"/>
    <w:uiPriority w:val="21"/>
    <w:qFormat/>
    <w:rsid w:val="00334283"/>
    <w:rPr>
      <w:b/>
      <w:bCs/>
      <w:i/>
      <w:iCs/>
      <w:smallCaps/>
      <w:color w:val="4F81BD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334283"/>
    <w:pPr>
      <w:pBdr>
        <w:bottom w:val="single" w:sz="4" w:space="4" w:color="4F81BD" w:themeColor="accent1"/>
      </w:pBdr>
      <w:spacing w:before="320" w:after="480"/>
      <w:ind w:left="936" w:right="936"/>
    </w:pPr>
    <w:rPr>
      <w:b/>
      <w:bCs/>
      <w:i/>
      <w:iCs/>
      <w:color w:val="4F81BD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334283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3">
    <w:name w:val="Intense Reference"/>
    <w:basedOn w:val="a1"/>
    <w:uiPriority w:val="32"/>
    <w:qFormat/>
    <w:rsid w:val="00334283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334283"/>
    <w:pPr>
      <w:spacing w:after="0" w:line="240" w:lineRule="auto"/>
    </w:pPr>
    <w:rPr>
      <w:rFonts w:ascii="Arial" w:eastAsiaTheme="minorEastAsia" w:hAnsi="Arial"/>
      <w:color w:val="943634" w:themeColor="accent2" w:themeShade="BF"/>
      <w:lang w:eastAsia="ru-RU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b/>
        <w:bCs/>
        <w:color w:val="943634" w:themeColor="accent2" w:themeShade="BF"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943634" w:themeColor="accent2" w:themeShade="BF"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943634" w:themeColor="accent2" w:themeShade="BF"/>
      </w:rPr>
    </w:tblStylePr>
    <w:tblStylePr w:type="lastCol">
      <w:rPr>
        <w:b/>
        <w:bCs/>
        <w:color w:val="943634" w:themeColor="accent2" w:themeShade="BF"/>
      </w:rPr>
    </w:tblStylePr>
    <w:tblStylePr w:type="band1Vert"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334283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334283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334283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334283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334283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334283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334283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334283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3342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3342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334283"/>
    <w:rPr>
      <w:i/>
      <w:iCs/>
    </w:rPr>
  </w:style>
  <w:style w:type="character" w:styleId="aff9">
    <w:name w:val="Subtle Reference"/>
    <w:basedOn w:val="a1"/>
    <w:uiPriority w:val="31"/>
    <w:qFormat/>
    <w:rsid w:val="00334283"/>
    <w:rPr>
      <w:smallCaps/>
    </w:rPr>
  </w:style>
  <w:style w:type="paragraph" w:styleId="affa">
    <w:name w:val="Title"/>
    <w:basedOn w:val="a0"/>
    <w:link w:val="affb"/>
    <w:uiPriority w:val="10"/>
    <w:unhideWhenUsed/>
    <w:rsid w:val="003342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rsid w:val="00334283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334283"/>
    <w:pPr>
      <w:tabs>
        <w:tab w:val="right" w:leader="dot" w:pos="8630"/>
      </w:tabs>
      <w:spacing w:after="40" w:line="240" w:lineRule="auto"/>
    </w:pPr>
    <w:rPr>
      <w:smallCaps/>
      <w:color w:val="C0504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334283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334283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334283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334283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334283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334283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334283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334283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334283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334283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334283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334283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334283"/>
    <w:rPr>
      <w:color w:val="808080"/>
    </w:rPr>
  </w:style>
  <w:style w:type="character" w:styleId="afff1">
    <w:name w:val="page number"/>
    <w:basedOn w:val="a1"/>
    <w:rsid w:val="00334283"/>
  </w:style>
  <w:style w:type="paragraph" w:customStyle="1" w:styleId="ConsNormal">
    <w:name w:val="ConsNormal Знак"/>
    <w:link w:val="ConsNormal0"/>
    <w:rsid w:val="003342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334283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334283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334283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334283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3342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334283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334283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rsid w:val="00334283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rsid w:val="003342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334283"/>
    <w:rPr>
      <w:vertAlign w:val="superscript"/>
    </w:rPr>
  </w:style>
  <w:style w:type="paragraph" w:styleId="afff8">
    <w:name w:val="Document Map"/>
    <w:basedOn w:val="a0"/>
    <w:link w:val="afff9"/>
    <w:semiHidden/>
    <w:rsid w:val="00334283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33428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basedOn w:val="a0"/>
    <w:link w:val="afffb"/>
    <w:uiPriority w:val="34"/>
    <w:qFormat/>
    <w:rsid w:val="00334283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334283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334283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334283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334283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334283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basedOn w:val="a1"/>
    <w:link w:val="afffa"/>
    <w:uiPriority w:val="34"/>
    <w:locked/>
    <w:rsid w:val="00334283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33428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Revision"/>
    <w:hidden/>
    <w:uiPriority w:val="99"/>
    <w:semiHidden/>
    <w:rsid w:val="00334283"/>
    <w:pPr>
      <w:spacing w:after="0" w:line="240" w:lineRule="auto"/>
    </w:pPr>
    <w:rPr>
      <w:rFonts w:eastAsiaTheme="minorEastAsia"/>
      <w:sz w:val="20"/>
      <w:lang w:eastAsia="ru-RU"/>
    </w:rPr>
  </w:style>
  <w:style w:type="paragraph" w:styleId="affff2">
    <w:name w:val="Body Text Indent"/>
    <w:basedOn w:val="a0"/>
    <w:link w:val="affff3"/>
    <w:uiPriority w:val="99"/>
    <w:semiHidden/>
    <w:unhideWhenUsed/>
    <w:rsid w:val="00334283"/>
    <w:pPr>
      <w:spacing w:after="120"/>
      <w:ind w:left="283"/>
    </w:pPr>
  </w:style>
  <w:style w:type="character" w:customStyle="1" w:styleId="affff3">
    <w:name w:val="Основной текст с отступом Знак"/>
    <w:basedOn w:val="a1"/>
    <w:link w:val="affff2"/>
    <w:uiPriority w:val="99"/>
    <w:semiHidden/>
    <w:rsid w:val="00334283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334283"/>
    <w:pPr>
      <w:numPr>
        <w:ilvl w:val="1"/>
        <w:numId w:val="21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styleId="affff4">
    <w:name w:val="Normal (Web)"/>
    <w:basedOn w:val="a0"/>
    <w:uiPriority w:val="99"/>
    <w:semiHidden/>
    <w:unhideWhenUsed/>
    <w:rsid w:val="00624A3B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1A1CBE"/>
    <w:pPr>
      <w:widowControl w:val="0"/>
      <w:autoSpaceDE w:val="0"/>
      <w:autoSpaceDN w:val="0"/>
      <w:spacing w:after="0" w:line="240" w:lineRule="auto"/>
      <w:ind w:left="162"/>
    </w:pPr>
    <w:rPr>
      <w:rFonts w:ascii="Times New Roman" w:eastAsia="Times New Roman" w:hAnsi="Times New Roman" w:cs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9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exkultura@mail.ru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11759</Words>
  <Characters>67027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v.v.kuznetsova</dc:creator>
  <cp:keywords/>
  <dc:description/>
  <cp:lastModifiedBy>Папина Наталья Александровна</cp:lastModifiedBy>
  <cp:revision>5</cp:revision>
  <dcterms:created xsi:type="dcterms:W3CDTF">2024-09-26T07:23:00Z</dcterms:created>
  <dcterms:modified xsi:type="dcterms:W3CDTF">2024-11-29T06:06:00Z</dcterms:modified>
</cp:coreProperties>
</file>